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8F" w:rsidRDefault="00D54D1E">
      <w:pPr>
        <w:jc w:val="center"/>
      </w:pPr>
      <w:r>
        <w:rPr>
          <w:rFonts w:ascii="方正仿宋_GBK" w:eastAsia="方正仿宋_GBK" w:hAnsi="方正仿宋_GBK" w:cs="方正仿宋_GBK"/>
          <w:sz w:val="28"/>
        </w:rPr>
        <w:t xml:space="preserve"> </w:t>
      </w:r>
    </w:p>
    <w:p w:rsidR="008B4D8F" w:rsidRDefault="00D54D1E">
      <w:pPr>
        <w:ind w:firstLine="560"/>
        <w:outlineLvl w:val="3"/>
      </w:pPr>
      <w:bookmarkStart w:id="0" w:name="_Toc_4_4_0000000004"/>
      <w:r>
        <w:rPr>
          <w:rFonts w:ascii="方正仿宋_GBK" w:eastAsia="方正仿宋_GBK" w:hAnsi="方正仿宋_GBK" w:cs="方正仿宋_GBK"/>
          <w:sz w:val="28"/>
        </w:rPr>
        <w:t xml:space="preserve">1. </w:t>
      </w:r>
      <w:r>
        <w:rPr>
          <w:rFonts w:ascii="方正仿宋_GBK" w:eastAsia="方正仿宋_GBK" w:hAnsi="方正仿宋_GBK" w:cs="方正仿宋_GBK"/>
          <w:sz w:val="28"/>
        </w:rPr>
        <w:t>天津市滨海新区生态环境质量满意度调查（</w:t>
      </w:r>
      <w:r>
        <w:rPr>
          <w:rFonts w:ascii="方正仿宋_GBK" w:eastAsia="方正仿宋_GBK" w:hAnsi="方正仿宋_GBK" w:cs="方正仿宋_GBK"/>
          <w:sz w:val="28"/>
        </w:rPr>
        <w:t>2025</w:t>
      </w:r>
      <w:r>
        <w:rPr>
          <w:rFonts w:ascii="方正仿宋_GBK" w:eastAsia="方正仿宋_GBK" w:hAnsi="方正仿宋_GBK" w:cs="方正仿宋_GBK"/>
          <w:sz w:val="28"/>
        </w:rPr>
        <w:t>年度）绩效目标表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 xml:space="preserve"> </w:t>
            </w:r>
            <w:r>
              <w:t>天津市滨海新区生态环境质量满意度调查（</w:t>
            </w:r>
            <w:r>
              <w:t>2025</w:t>
            </w:r>
            <w:r>
              <w:t>年度）</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50000.00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50000.00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支付生态环境质量满意度调查费用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通过完成滨海新区生态环境质量满意度调查工作，保障生态文明建设示范区创建达标</w:t>
            </w:r>
            <w:r>
              <w:t xml:space="preserve"> </w:t>
            </w:r>
            <w:r>
              <w:t>。</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调查分析报告</w:t>
            </w:r>
          </w:p>
        </w:tc>
        <w:tc>
          <w:tcPr>
            <w:tcW w:w="3430" w:type="dxa"/>
            <w:vAlign w:val="center"/>
          </w:tcPr>
          <w:p w:rsidR="008B4D8F" w:rsidRDefault="00D54D1E">
            <w:pPr>
              <w:pStyle w:val="20"/>
            </w:pPr>
            <w:r>
              <w:t>调查居民对环保工作满意程度</w:t>
            </w:r>
          </w:p>
        </w:tc>
        <w:tc>
          <w:tcPr>
            <w:tcW w:w="2551" w:type="dxa"/>
            <w:vAlign w:val="center"/>
          </w:tcPr>
          <w:p w:rsidR="008B4D8F" w:rsidRDefault="00D54D1E">
            <w:pPr>
              <w:pStyle w:val="20"/>
            </w:pPr>
            <w:r>
              <w:t>1</w:t>
            </w:r>
            <w:r>
              <w:t>项</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分析报告内容准确率</w:t>
            </w:r>
          </w:p>
        </w:tc>
        <w:tc>
          <w:tcPr>
            <w:tcW w:w="3430" w:type="dxa"/>
            <w:vAlign w:val="center"/>
          </w:tcPr>
          <w:p w:rsidR="008B4D8F" w:rsidRDefault="00D54D1E">
            <w:pPr>
              <w:pStyle w:val="20"/>
            </w:pPr>
            <w:r>
              <w:t>分析报告内容准确率</w:t>
            </w:r>
          </w:p>
        </w:tc>
        <w:tc>
          <w:tcPr>
            <w:tcW w:w="2551" w:type="dxa"/>
            <w:vAlign w:val="center"/>
          </w:tcPr>
          <w:p w:rsidR="008B4D8F" w:rsidRDefault="00D54D1E">
            <w:pPr>
              <w:pStyle w:val="20"/>
            </w:pPr>
            <w:r>
              <w:t>≥90%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生态环境质量调查周期</w:t>
            </w:r>
          </w:p>
        </w:tc>
        <w:tc>
          <w:tcPr>
            <w:tcW w:w="3430" w:type="dxa"/>
            <w:vAlign w:val="center"/>
          </w:tcPr>
          <w:p w:rsidR="008B4D8F" w:rsidRDefault="00D54D1E">
            <w:pPr>
              <w:pStyle w:val="20"/>
            </w:pPr>
            <w:r>
              <w:t>生态环境质量调查周期</w:t>
            </w:r>
          </w:p>
        </w:tc>
        <w:tc>
          <w:tcPr>
            <w:tcW w:w="2551" w:type="dxa"/>
            <w:vAlign w:val="center"/>
          </w:tcPr>
          <w:p w:rsidR="008B4D8F" w:rsidRDefault="00D54D1E">
            <w:pPr>
              <w:pStyle w:val="20"/>
            </w:pPr>
            <w:r>
              <w:t>2025</w:t>
            </w:r>
            <w:r>
              <w:t>年</w:t>
            </w:r>
            <w:r>
              <w:t>1</w:t>
            </w:r>
            <w:r>
              <w:t>月</w:t>
            </w:r>
            <w:r>
              <w:t>-12</w:t>
            </w:r>
            <w:r>
              <w:t>月</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调查费用</w:t>
            </w:r>
          </w:p>
        </w:tc>
        <w:tc>
          <w:tcPr>
            <w:tcW w:w="3430" w:type="dxa"/>
            <w:vAlign w:val="center"/>
          </w:tcPr>
          <w:p w:rsidR="008B4D8F" w:rsidRDefault="00D54D1E">
            <w:pPr>
              <w:pStyle w:val="20"/>
            </w:pPr>
            <w:r>
              <w:t>调查费用</w:t>
            </w:r>
          </w:p>
        </w:tc>
        <w:tc>
          <w:tcPr>
            <w:tcW w:w="2551" w:type="dxa"/>
            <w:vAlign w:val="center"/>
          </w:tcPr>
          <w:p w:rsidR="008B4D8F" w:rsidRDefault="00D54D1E">
            <w:pPr>
              <w:pStyle w:val="20"/>
            </w:pPr>
            <w:r>
              <w:t>≤50000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保障生态文明建设示范区创建达标</w:t>
            </w:r>
          </w:p>
        </w:tc>
        <w:tc>
          <w:tcPr>
            <w:tcW w:w="3430" w:type="dxa"/>
            <w:vAlign w:val="center"/>
          </w:tcPr>
          <w:p w:rsidR="008B4D8F" w:rsidRDefault="00D54D1E">
            <w:pPr>
              <w:pStyle w:val="20"/>
            </w:pPr>
            <w:r>
              <w:t>保障生态文明建设示范区创建达标</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居民满意度</w:t>
            </w:r>
          </w:p>
        </w:tc>
        <w:tc>
          <w:tcPr>
            <w:tcW w:w="3430" w:type="dxa"/>
            <w:vAlign w:val="center"/>
          </w:tcPr>
          <w:p w:rsidR="008B4D8F" w:rsidRDefault="00D54D1E">
            <w:pPr>
              <w:pStyle w:val="20"/>
            </w:pPr>
            <w:r>
              <w:t>居民满意度</w:t>
            </w:r>
          </w:p>
        </w:tc>
        <w:tc>
          <w:tcPr>
            <w:tcW w:w="2551" w:type="dxa"/>
            <w:vAlign w:val="center"/>
          </w:tcPr>
          <w:p w:rsidR="008B4D8F" w:rsidRDefault="00D54D1E">
            <w:pPr>
              <w:pStyle w:val="20"/>
            </w:pPr>
            <w:r>
              <w:t>≥90</w:t>
            </w:r>
            <w:r>
              <w:t>百分比</w:t>
            </w:r>
          </w:p>
        </w:tc>
      </w:tr>
    </w:tbl>
    <w:p w:rsidR="008B4D8F" w:rsidRDefault="008B4D8F">
      <w:pPr>
        <w:sectPr w:rsidR="008B4D8F">
          <w:footerReference w:type="even" r:id="rId104"/>
          <w:footerReference w:type="default" r:id="rId105"/>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 w:name="_Toc_4_4_0000000005"/>
      <w:r>
        <w:rPr>
          <w:rFonts w:ascii="方正仿宋_GBK" w:eastAsia="方正仿宋_GBK" w:hAnsi="方正仿宋_GBK" w:cs="方正仿宋_GBK"/>
          <w:sz w:val="28"/>
        </w:rPr>
        <w:t>2.**2018</w:t>
      </w:r>
      <w:r>
        <w:rPr>
          <w:rFonts w:ascii="方正仿宋_GBK" w:eastAsia="方正仿宋_GBK" w:hAnsi="方正仿宋_GBK" w:cs="方正仿宋_GBK"/>
          <w:sz w:val="28"/>
        </w:rPr>
        <w:t>年工业污染源全面达标排放项目绩效目标表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**2018</w:t>
            </w:r>
            <w:r>
              <w:t>年工业污染源全面达标排放项目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2805000.00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2805000.00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支付审核企业自评报告服务费。</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目标内容</w:t>
            </w:r>
            <w:r>
              <w:t>1</w:t>
            </w:r>
            <w:r>
              <w:t>通过全面掌握工业污染源排放情况，达到提高污染防治水平效益。</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现场抽查企业数量</w:t>
            </w:r>
          </w:p>
        </w:tc>
        <w:tc>
          <w:tcPr>
            <w:tcW w:w="3430" w:type="dxa"/>
            <w:vAlign w:val="center"/>
          </w:tcPr>
          <w:p w:rsidR="008B4D8F" w:rsidRDefault="00D54D1E">
            <w:pPr>
              <w:pStyle w:val="20"/>
            </w:pPr>
            <w:r>
              <w:t>按照合同规定预计抽查企业数量</w:t>
            </w:r>
          </w:p>
        </w:tc>
        <w:tc>
          <w:tcPr>
            <w:tcW w:w="2551" w:type="dxa"/>
            <w:vAlign w:val="center"/>
          </w:tcPr>
          <w:p w:rsidR="008B4D8F" w:rsidRDefault="00D54D1E">
            <w:pPr>
              <w:pStyle w:val="20"/>
            </w:pPr>
            <w:r>
              <w:t>≥150</w:t>
            </w:r>
            <w:r>
              <w:t>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企业自评估报告审核率</w:t>
            </w:r>
          </w:p>
        </w:tc>
        <w:tc>
          <w:tcPr>
            <w:tcW w:w="3430" w:type="dxa"/>
            <w:vAlign w:val="center"/>
          </w:tcPr>
          <w:p w:rsidR="008B4D8F" w:rsidRDefault="00D54D1E">
            <w:pPr>
              <w:pStyle w:val="20"/>
            </w:pPr>
            <w:r>
              <w:t>实际审核企业自评估报告数量占按照合同规定审核企业自评估报告数</w:t>
            </w:r>
          </w:p>
        </w:tc>
        <w:tc>
          <w:tcPr>
            <w:tcW w:w="2551" w:type="dxa"/>
            <w:vAlign w:val="center"/>
          </w:tcPr>
          <w:p w:rsidR="008B4D8F" w:rsidRDefault="00D54D1E">
            <w:pPr>
              <w:pStyle w:val="20"/>
            </w:pPr>
            <w:r>
              <w:t>100</w:t>
            </w:r>
            <w:r>
              <w:t>百分比</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评审报告审核完成时间</w:t>
            </w:r>
          </w:p>
        </w:tc>
        <w:tc>
          <w:tcPr>
            <w:tcW w:w="3430" w:type="dxa"/>
            <w:vAlign w:val="center"/>
          </w:tcPr>
          <w:p w:rsidR="008B4D8F" w:rsidRDefault="00D54D1E">
            <w:pPr>
              <w:pStyle w:val="20"/>
            </w:pPr>
            <w:r>
              <w:t>评审报告审核完成时间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自评报告服务费用</w:t>
            </w:r>
          </w:p>
        </w:tc>
        <w:tc>
          <w:tcPr>
            <w:tcW w:w="3430" w:type="dxa"/>
            <w:vAlign w:val="center"/>
          </w:tcPr>
          <w:p w:rsidR="008B4D8F" w:rsidRDefault="00D54D1E">
            <w:pPr>
              <w:pStyle w:val="20"/>
            </w:pPr>
            <w:r>
              <w:t>自评报告服务费用</w:t>
            </w:r>
          </w:p>
        </w:tc>
        <w:tc>
          <w:tcPr>
            <w:tcW w:w="2551" w:type="dxa"/>
            <w:vAlign w:val="center"/>
          </w:tcPr>
          <w:p w:rsidR="008B4D8F" w:rsidRDefault="00D54D1E">
            <w:pPr>
              <w:pStyle w:val="20"/>
            </w:pPr>
            <w:r>
              <w:t>≤280.5</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提高污染防治水平</w:t>
            </w:r>
          </w:p>
        </w:tc>
        <w:tc>
          <w:tcPr>
            <w:tcW w:w="3430" w:type="dxa"/>
            <w:vAlign w:val="center"/>
          </w:tcPr>
          <w:p w:rsidR="008B4D8F" w:rsidRDefault="00D54D1E">
            <w:pPr>
              <w:pStyle w:val="20"/>
            </w:pPr>
            <w:r>
              <w:t>通过评估企业自评报告，监督企业解决自评问题，提高污染防治水平</w:t>
            </w:r>
          </w:p>
        </w:tc>
        <w:tc>
          <w:tcPr>
            <w:tcW w:w="2551" w:type="dxa"/>
            <w:vAlign w:val="center"/>
          </w:tcPr>
          <w:p w:rsidR="008B4D8F" w:rsidRDefault="00D54D1E">
            <w:pPr>
              <w:pStyle w:val="20"/>
            </w:pPr>
            <w:r>
              <w:t>有所提高</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抽查企业满意度</w:t>
            </w:r>
          </w:p>
        </w:tc>
        <w:tc>
          <w:tcPr>
            <w:tcW w:w="3430" w:type="dxa"/>
            <w:vAlign w:val="center"/>
          </w:tcPr>
          <w:p w:rsidR="008B4D8F" w:rsidRDefault="00D54D1E">
            <w:pPr>
              <w:pStyle w:val="20"/>
            </w:pPr>
            <w:r>
              <w:t>通过调查，评估的企业满意数占总数的比例</w:t>
            </w:r>
          </w:p>
        </w:tc>
        <w:tc>
          <w:tcPr>
            <w:tcW w:w="2551" w:type="dxa"/>
            <w:vAlign w:val="center"/>
          </w:tcPr>
          <w:p w:rsidR="008B4D8F" w:rsidRDefault="00D54D1E">
            <w:pPr>
              <w:pStyle w:val="20"/>
            </w:pPr>
            <w:r>
              <w:t>≥90</w:t>
            </w:r>
            <w:r>
              <w:t>百分比</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 w:name="_Toc_4_4_0000000006"/>
      <w:r>
        <w:rPr>
          <w:rFonts w:ascii="方正仿宋_GBK" w:eastAsia="方正仿宋_GBK" w:hAnsi="方正仿宋_GBK" w:cs="方正仿宋_GBK"/>
          <w:sz w:val="28"/>
        </w:rPr>
        <w:t>3.**2019</w:t>
      </w:r>
      <w:r>
        <w:rPr>
          <w:rFonts w:ascii="方正仿宋_GBK" w:eastAsia="方正仿宋_GBK" w:hAnsi="方正仿宋_GBK" w:cs="方正仿宋_GBK"/>
          <w:sz w:val="28"/>
        </w:rPr>
        <w:t>年大气环保巡查员第三方服务项目绩效目标表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**2019</w:t>
            </w:r>
            <w:r>
              <w:t>年大气环保巡查员第三方服务项目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1770259.00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1770259.00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w:t>
            </w:r>
            <w:r>
              <w:t>2019</w:t>
            </w:r>
            <w:r>
              <w:t>年大气环保巡查员第三方服务项目</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通过排查新区范围内大气环境的五类十五项的事件，派遣处置高架视频平台点位相关问题，改善生态环境质量。</w:t>
            </w:r>
          </w:p>
          <w:p w:rsidR="008B4D8F" w:rsidRDefault="008B4D8F">
            <w:pPr>
              <w:pStyle w:val="20"/>
            </w:pP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巡察区域数量</w:t>
            </w:r>
          </w:p>
        </w:tc>
        <w:tc>
          <w:tcPr>
            <w:tcW w:w="3430" w:type="dxa"/>
            <w:vAlign w:val="center"/>
          </w:tcPr>
          <w:p w:rsidR="008B4D8F" w:rsidRDefault="00D54D1E">
            <w:pPr>
              <w:pStyle w:val="20"/>
            </w:pPr>
            <w:r>
              <w:t>巡察区域数量</w:t>
            </w:r>
          </w:p>
        </w:tc>
        <w:tc>
          <w:tcPr>
            <w:tcW w:w="2551" w:type="dxa"/>
            <w:vAlign w:val="center"/>
          </w:tcPr>
          <w:p w:rsidR="008B4D8F" w:rsidRDefault="00D54D1E">
            <w:pPr>
              <w:pStyle w:val="20"/>
            </w:pPr>
            <w:r>
              <w:t>26</w:t>
            </w:r>
            <w:r>
              <w:t>个</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巡查覆盖率</w:t>
            </w:r>
          </w:p>
        </w:tc>
        <w:tc>
          <w:tcPr>
            <w:tcW w:w="3430" w:type="dxa"/>
            <w:vAlign w:val="center"/>
          </w:tcPr>
          <w:p w:rsidR="008B4D8F" w:rsidRDefault="00D54D1E">
            <w:pPr>
              <w:pStyle w:val="20"/>
            </w:pPr>
            <w:r>
              <w:t>巡查覆盖率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问题响应时间</w:t>
            </w:r>
          </w:p>
        </w:tc>
        <w:tc>
          <w:tcPr>
            <w:tcW w:w="3430" w:type="dxa"/>
            <w:vAlign w:val="center"/>
          </w:tcPr>
          <w:p w:rsidR="008B4D8F" w:rsidRDefault="00D54D1E">
            <w:pPr>
              <w:pStyle w:val="20"/>
            </w:pPr>
            <w:r>
              <w:t>问题响应时间</w:t>
            </w:r>
          </w:p>
        </w:tc>
        <w:tc>
          <w:tcPr>
            <w:tcW w:w="2551" w:type="dxa"/>
            <w:vAlign w:val="center"/>
          </w:tcPr>
          <w:p w:rsidR="008B4D8F" w:rsidRDefault="00D54D1E">
            <w:pPr>
              <w:pStyle w:val="20"/>
            </w:pPr>
            <w:r>
              <w:t>≤2</w:t>
            </w:r>
            <w:r>
              <w:t>小时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巡查成本</w:t>
            </w:r>
          </w:p>
        </w:tc>
        <w:tc>
          <w:tcPr>
            <w:tcW w:w="3430" w:type="dxa"/>
            <w:vAlign w:val="center"/>
          </w:tcPr>
          <w:p w:rsidR="008B4D8F" w:rsidRDefault="00D54D1E">
            <w:pPr>
              <w:pStyle w:val="20"/>
            </w:pPr>
            <w:r>
              <w:t>巡查成本</w:t>
            </w:r>
          </w:p>
        </w:tc>
        <w:tc>
          <w:tcPr>
            <w:tcW w:w="2551" w:type="dxa"/>
            <w:vAlign w:val="center"/>
          </w:tcPr>
          <w:p w:rsidR="008B4D8F" w:rsidRDefault="00D54D1E">
            <w:pPr>
              <w:pStyle w:val="20"/>
            </w:pPr>
            <w:r>
              <w:t>≤1770259</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空气质量持续改善</w:t>
            </w:r>
          </w:p>
        </w:tc>
        <w:tc>
          <w:tcPr>
            <w:tcW w:w="3430" w:type="dxa"/>
            <w:vAlign w:val="center"/>
          </w:tcPr>
          <w:p w:rsidR="008B4D8F" w:rsidRDefault="00D54D1E">
            <w:pPr>
              <w:pStyle w:val="20"/>
            </w:pPr>
            <w:r>
              <w:t>空气质量持续改善</w:t>
            </w:r>
          </w:p>
        </w:tc>
        <w:tc>
          <w:tcPr>
            <w:tcW w:w="2551" w:type="dxa"/>
            <w:vAlign w:val="center"/>
          </w:tcPr>
          <w:p w:rsidR="008B4D8F" w:rsidRDefault="00D54D1E">
            <w:pPr>
              <w:pStyle w:val="20"/>
            </w:pPr>
            <w:r>
              <w:t>持续改善</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居民满意度</w:t>
            </w:r>
          </w:p>
        </w:tc>
        <w:tc>
          <w:tcPr>
            <w:tcW w:w="3430" w:type="dxa"/>
            <w:vAlign w:val="center"/>
          </w:tcPr>
          <w:p w:rsidR="008B4D8F" w:rsidRDefault="00D54D1E">
            <w:pPr>
              <w:pStyle w:val="20"/>
            </w:pPr>
            <w:r>
              <w:t>居民满意度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 w:name="_Toc_4_4_0000000007"/>
      <w:r>
        <w:rPr>
          <w:rFonts w:ascii="方正仿宋_GBK" w:eastAsia="方正仿宋_GBK" w:hAnsi="方正仿宋_GBK" w:cs="方正仿宋_GBK"/>
          <w:sz w:val="28"/>
        </w:rPr>
        <w:t>4.**</w:t>
      </w:r>
      <w:r>
        <w:rPr>
          <w:rFonts w:ascii="方正仿宋_GBK" w:eastAsia="方正仿宋_GBK" w:hAnsi="方正仿宋_GBK" w:cs="方正仿宋_GBK"/>
          <w:sz w:val="28"/>
        </w:rPr>
        <w:t>滨海新区环境监测与预警体系项目绩效目标表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w:t>
            </w:r>
            <w:r>
              <w:t>滨海新区环境监测与预警体系项目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15000000.00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15000000.00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环境监测与预警体系项目建设</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环境监测与预警系统工程</w:t>
            </w:r>
            <w:r>
              <w:t>“</w:t>
            </w:r>
            <w:r>
              <w:t>八大系统</w:t>
            </w:r>
            <w:r>
              <w:t>”</w:t>
            </w:r>
            <w:r>
              <w:t>项目建设，提高滨海新区预警监测能力和现代化监测水平</w:t>
            </w:r>
            <w:r>
              <w:t>.</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系统工程个数</w:t>
            </w:r>
          </w:p>
        </w:tc>
        <w:tc>
          <w:tcPr>
            <w:tcW w:w="3430" w:type="dxa"/>
            <w:vAlign w:val="center"/>
          </w:tcPr>
          <w:p w:rsidR="008B4D8F" w:rsidRDefault="00D54D1E">
            <w:pPr>
              <w:pStyle w:val="20"/>
            </w:pPr>
            <w:r>
              <w:t>环境监测与预警系统工程个数</w:t>
            </w:r>
          </w:p>
        </w:tc>
        <w:tc>
          <w:tcPr>
            <w:tcW w:w="2551" w:type="dxa"/>
            <w:vAlign w:val="center"/>
          </w:tcPr>
          <w:p w:rsidR="008B4D8F" w:rsidRDefault="00D54D1E">
            <w:pPr>
              <w:pStyle w:val="20"/>
            </w:pPr>
            <w:r>
              <w:t>8</w:t>
            </w:r>
            <w:r>
              <w:t>套</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工程验收通过率</w:t>
            </w:r>
          </w:p>
        </w:tc>
        <w:tc>
          <w:tcPr>
            <w:tcW w:w="3430" w:type="dxa"/>
            <w:vAlign w:val="center"/>
          </w:tcPr>
          <w:p w:rsidR="008B4D8F" w:rsidRDefault="00D54D1E">
            <w:pPr>
              <w:pStyle w:val="20"/>
            </w:pPr>
            <w:r>
              <w:t>工程验收通过率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项目进度完成及时率</w:t>
            </w:r>
          </w:p>
        </w:tc>
        <w:tc>
          <w:tcPr>
            <w:tcW w:w="3430" w:type="dxa"/>
            <w:vAlign w:val="center"/>
          </w:tcPr>
          <w:p w:rsidR="008B4D8F" w:rsidRDefault="00D54D1E">
            <w:pPr>
              <w:pStyle w:val="20"/>
            </w:pPr>
            <w:r>
              <w:t>项目进度完成及时率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工程建设及设备采购成本</w:t>
            </w:r>
          </w:p>
        </w:tc>
        <w:tc>
          <w:tcPr>
            <w:tcW w:w="3430" w:type="dxa"/>
            <w:vAlign w:val="center"/>
          </w:tcPr>
          <w:p w:rsidR="008B4D8F" w:rsidRDefault="00D54D1E">
            <w:pPr>
              <w:pStyle w:val="20"/>
            </w:pPr>
            <w:r>
              <w:t>工程建设及设备采购成本</w:t>
            </w:r>
          </w:p>
        </w:tc>
        <w:tc>
          <w:tcPr>
            <w:tcW w:w="2551" w:type="dxa"/>
            <w:vAlign w:val="center"/>
          </w:tcPr>
          <w:p w:rsidR="008B4D8F" w:rsidRDefault="00D54D1E">
            <w:pPr>
              <w:pStyle w:val="20"/>
            </w:pPr>
            <w:r>
              <w:t>≤1500</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经济效益指标</w:t>
            </w:r>
          </w:p>
        </w:tc>
        <w:tc>
          <w:tcPr>
            <w:tcW w:w="1332" w:type="dxa"/>
            <w:vAlign w:val="center"/>
          </w:tcPr>
          <w:p w:rsidR="008B4D8F" w:rsidRDefault="00D54D1E">
            <w:pPr>
              <w:pStyle w:val="20"/>
            </w:pPr>
            <w:r>
              <w:t>为新区环境管理、决策、服务等方面提供技术和数据支持</w:t>
            </w:r>
          </w:p>
        </w:tc>
        <w:tc>
          <w:tcPr>
            <w:tcW w:w="3430" w:type="dxa"/>
            <w:vAlign w:val="center"/>
          </w:tcPr>
          <w:p w:rsidR="008B4D8F" w:rsidRDefault="00D54D1E">
            <w:pPr>
              <w:pStyle w:val="20"/>
            </w:pPr>
            <w:r>
              <w:t>为新区环境管理、决策、服务等方面提供技术和数据支持，提升反应速度，节约决策成本。</w:t>
            </w:r>
          </w:p>
        </w:tc>
        <w:tc>
          <w:tcPr>
            <w:tcW w:w="2551" w:type="dxa"/>
            <w:vAlign w:val="center"/>
          </w:tcPr>
          <w:p w:rsidR="008B4D8F" w:rsidRDefault="00D54D1E">
            <w:pPr>
              <w:pStyle w:val="20"/>
            </w:pPr>
            <w:r>
              <w:t>效果良好</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环境监测和突发性污染事故应急响应能力</w:t>
            </w:r>
          </w:p>
        </w:tc>
        <w:tc>
          <w:tcPr>
            <w:tcW w:w="3430" w:type="dxa"/>
            <w:vAlign w:val="center"/>
          </w:tcPr>
          <w:p w:rsidR="008B4D8F" w:rsidRDefault="00D54D1E">
            <w:pPr>
              <w:pStyle w:val="20"/>
            </w:pPr>
            <w:r>
              <w:t>环境监测和突发性污染事故应急响应能力</w:t>
            </w:r>
          </w:p>
        </w:tc>
        <w:tc>
          <w:tcPr>
            <w:tcW w:w="2551" w:type="dxa"/>
            <w:vAlign w:val="center"/>
          </w:tcPr>
          <w:p w:rsidR="008B4D8F" w:rsidRDefault="00D54D1E">
            <w:pPr>
              <w:pStyle w:val="20"/>
            </w:pPr>
            <w:r>
              <w:t>有效提高</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使用人员满意度</w:t>
            </w:r>
          </w:p>
        </w:tc>
        <w:tc>
          <w:tcPr>
            <w:tcW w:w="3430" w:type="dxa"/>
            <w:vAlign w:val="center"/>
          </w:tcPr>
          <w:p w:rsidR="008B4D8F" w:rsidRDefault="00D54D1E">
            <w:pPr>
              <w:pStyle w:val="20"/>
            </w:pPr>
            <w:r>
              <w:t>使用人员满意度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4" w:name="_Toc_4_4_0000000008"/>
      <w:r>
        <w:rPr>
          <w:rFonts w:ascii="方正仿宋_GBK" w:eastAsia="方正仿宋_GBK" w:hAnsi="方正仿宋_GBK" w:cs="方正仿宋_GBK"/>
          <w:sz w:val="28"/>
        </w:rPr>
        <w:t>5.2019</w:t>
      </w:r>
      <w:r>
        <w:rPr>
          <w:rFonts w:ascii="方正仿宋_GBK" w:eastAsia="方正仿宋_GBK" w:hAnsi="方正仿宋_GBK" w:cs="方正仿宋_GBK"/>
          <w:sz w:val="28"/>
        </w:rPr>
        <w:t>年滨海新区地表水监测网络优化项目绩效目标表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2019</w:t>
            </w:r>
            <w:r>
              <w:t>年滨海新区地表水监测网络优化项目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475300.00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475300.00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地表水监测网络优化</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优化地表水自动监测网络，提升环境监测水平，为河道水质变化提供依据，提高环境管理工作科学化水平</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地表水自动监测站建设数量</w:t>
            </w:r>
          </w:p>
        </w:tc>
        <w:tc>
          <w:tcPr>
            <w:tcW w:w="3430" w:type="dxa"/>
            <w:vAlign w:val="center"/>
          </w:tcPr>
          <w:p w:rsidR="008B4D8F" w:rsidRDefault="00D54D1E">
            <w:pPr>
              <w:pStyle w:val="20"/>
            </w:pPr>
            <w:r>
              <w:t>地表水自动监测站建设数量</w:t>
            </w:r>
          </w:p>
        </w:tc>
        <w:tc>
          <w:tcPr>
            <w:tcW w:w="2551" w:type="dxa"/>
            <w:vAlign w:val="center"/>
          </w:tcPr>
          <w:p w:rsidR="008B4D8F" w:rsidRDefault="00D54D1E">
            <w:pPr>
              <w:pStyle w:val="20"/>
            </w:pPr>
            <w:r>
              <w:t>2</w:t>
            </w:r>
            <w:r>
              <w:t>座</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设计实现率</w:t>
            </w:r>
          </w:p>
        </w:tc>
        <w:tc>
          <w:tcPr>
            <w:tcW w:w="3430" w:type="dxa"/>
            <w:vAlign w:val="center"/>
          </w:tcPr>
          <w:p w:rsidR="008B4D8F" w:rsidRDefault="00D54D1E">
            <w:pPr>
              <w:pStyle w:val="20"/>
            </w:pPr>
            <w:r>
              <w:t>设计实现率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项目完成时间</w:t>
            </w:r>
          </w:p>
        </w:tc>
        <w:tc>
          <w:tcPr>
            <w:tcW w:w="3430" w:type="dxa"/>
            <w:vAlign w:val="center"/>
          </w:tcPr>
          <w:p w:rsidR="008B4D8F" w:rsidRDefault="00D54D1E">
            <w:pPr>
              <w:pStyle w:val="20"/>
            </w:pPr>
            <w:r>
              <w:t>项目完成时间</w:t>
            </w:r>
          </w:p>
        </w:tc>
        <w:tc>
          <w:tcPr>
            <w:tcW w:w="2551" w:type="dxa"/>
            <w:vAlign w:val="center"/>
          </w:tcPr>
          <w:p w:rsidR="008B4D8F" w:rsidRDefault="00D54D1E">
            <w:pPr>
              <w:pStyle w:val="20"/>
            </w:pPr>
            <w:r>
              <w:t>2025</w:t>
            </w:r>
            <w:r>
              <w:t>年</w:t>
            </w:r>
            <w:r>
              <w:t>12</w:t>
            </w:r>
            <w:r>
              <w:t>月</w:t>
            </w:r>
            <w:r>
              <w:t>31</w:t>
            </w:r>
            <w:r>
              <w:t>日</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建设成本</w:t>
            </w:r>
          </w:p>
        </w:tc>
        <w:tc>
          <w:tcPr>
            <w:tcW w:w="3430" w:type="dxa"/>
            <w:vAlign w:val="center"/>
          </w:tcPr>
          <w:p w:rsidR="008B4D8F" w:rsidRDefault="00D54D1E">
            <w:pPr>
              <w:pStyle w:val="20"/>
            </w:pPr>
            <w:r>
              <w:t>建设成本</w:t>
            </w:r>
          </w:p>
        </w:tc>
        <w:tc>
          <w:tcPr>
            <w:tcW w:w="2551" w:type="dxa"/>
            <w:vAlign w:val="center"/>
          </w:tcPr>
          <w:p w:rsidR="008B4D8F" w:rsidRDefault="00D54D1E">
            <w:pPr>
              <w:pStyle w:val="20"/>
            </w:pPr>
            <w:r>
              <w:t>≤47.53</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经济效益指标</w:t>
            </w:r>
          </w:p>
        </w:tc>
        <w:tc>
          <w:tcPr>
            <w:tcW w:w="1332" w:type="dxa"/>
            <w:vAlign w:val="center"/>
          </w:tcPr>
          <w:p w:rsidR="008B4D8F" w:rsidRDefault="00D54D1E">
            <w:pPr>
              <w:pStyle w:val="20"/>
            </w:pPr>
            <w:r>
              <w:t>改善环境监测性能经济性</w:t>
            </w:r>
          </w:p>
        </w:tc>
        <w:tc>
          <w:tcPr>
            <w:tcW w:w="3430" w:type="dxa"/>
            <w:vAlign w:val="center"/>
          </w:tcPr>
          <w:p w:rsidR="008B4D8F" w:rsidRDefault="00D54D1E">
            <w:pPr>
              <w:pStyle w:val="20"/>
            </w:pPr>
            <w:r>
              <w:t>改善环境监测性能经济性</w:t>
            </w:r>
          </w:p>
        </w:tc>
        <w:tc>
          <w:tcPr>
            <w:tcW w:w="2551" w:type="dxa"/>
            <w:vAlign w:val="center"/>
          </w:tcPr>
          <w:p w:rsidR="008B4D8F" w:rsidRDefault="00D54D1E">
            <w:pPr>
              <w:pStyle w:val="20"/>
            </w:pPr>
            <w:r>
              <w:t>持续改善</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提升地表水环境监管水平</w:t>
            </w:r>
          </w:p>
        </w:tc>
        <w:tc>
          <w:tcPr>
            <w:tcW w:w="3430" w:type="dxa"/>
            <w:vAlign w:val="center"/>
          </w:tcPr>
          <w:p w:rsidR="008B4D8F" w:rsidRDefault="00D54D1E">
            <w:pPr>
              <w:pStyle w:val="20"/>
            </w:pPr>
            <w:r>
              <w:t>提升地表水环境监管水平</w:t>
            </w:r>
          </w:p>
        </w:tc>
        <w:tc>
          <w:tcPr>
            <w:tcW w:w="2551" w:type="dxa"/>
            <w:vAlign w:val="center"/>
          </w:tcPr>
          <w:p w:rsidR="008B4D8F" w:rsidRDefault="00D54D1E">
            <w:pPr>
              <w:pStyle w:val="20"/>
            </w:pPr>
            <w:r>
              <w:t>有效提升</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完善地表水自动监测网络</w:t>
            </w:r>
          </w:p>
        </w:tc>
        <w:tc>
          <w:tcPr>
            <w:tcW w:w="3430" w:type="dxa"/>
            <w:vAlign w:val="center"/>
          </w:tcPr>
          <w:p w:rsidR="008B4D8F" w:rsidRDefault="00D54D1E">
            <w:pPr>
              <w:pStyle w:val="20"/>
            </w:pPr>
            <w:r>
              <w:t>完善地表水自动监测网络</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可持续影响指标</w:t>
            </w:r>
          </w:p>
        </w:tc>
        <w:tc>
          <w:tcPr>
            <w:tcW w:w="1332" w:type="dxa"/>
            <w:vAlign w:val="center"/>
          </w:tcPr>
          <w:p w:rsidR="008B4D8F" w:rsidRDefault="00D54D1E">
            <w:pPr>
              <w:pStyle w:val="20"/>
            </w:pPr>
            <w:r>
              <w:t>提升地表水监测水平</w:t>
            </w:r>
          </w:p>
        </w:tc>
        <w:tc>
          <w:tcPr>
            <w:tcW w:w="3430" w:type="dxa"/>
            <w:vAlign w:val="center"/>
          </w:tcPr>
          <w:p w:rsidR="008B4D8F" w:rsidRDefault="00D54D1E">
            <w:pPr>
              <w:pStyle w:val="20"/>
            </w:pPr>
            <w:r>
              <w:t>提升地表水监测水平</w:t>
            </w:r>
          </w:p>
        </w:tc>
        <w:tc>
          <w:tcPr>
            <w:tcW w:w="2551" w:type="dxa"/>
            <w:vAlign w:val="center"/>
          </w:tcPr>
          <w:p w:rsidR="008B4D8F" w:rsidRDefault="00D54D1E">
            <w:pPr>
              <w:pStyle w:val="20"/>
            </w:pPr>
            <w:r>
              <w:t>成效显著</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监测人员满意度</w:t>
            </w:r>
          </w:p>
        </w:tc>
        <w:tc>
          <w:tcPr>
            <w:tcW w:w="3430" w:type="dxa"/>
            <w:vAlign w:val="center"/>
          </w:tcPr>
          <w:p w:rsidR="008B4D8F" w:rsidRDefault="00D54D1E">
            <w:pPr>
              <w:pStyle w:val="20"/>
            </w:pPr>
            <w:r>
              <w:t>监测人员满意度</w:t>
            </w:r>
          </w:p>
        </w:tc>
        <w:tc>
          <w:tcPr>
            <w:tcW w:w="2551" w:type="dxa"/>
            <w:vAlign w:val="center"/>
          </w:tcPr>
          <w:p w:rsidR="008B4D8F" w:rsidRDefault="00D54D1E">
            <w:pPr>
              <w:pStyle w:val="20"/>
            </w:pPr>
            <w:r>
              <w:t>≥95%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5" w:name="_Toc_4_4_0000000009"/>
      <w:r>
        <w:rPr>
          <w:rFonts w:ascii="方正仿宋_GBK" w:eastAsia="方正仿宋_GBK" w:hAnsi="方正仿宋_GBK" w:cs="方正仿宋_GBK"/>
          <w:sz w:val="28"/>
        </w:rPr>
        <w:t>6.2019</w:t>
      </w:r>
      <w:r>
        <w:rPr>
          <w:rFonts w:ascii="方正仿宋_GBK" w:eastAsia="方正仿宋_GBK" w:hAnsi="方正仿宋_GBK" w:cs="方正仿宋_GBK"/>
          <w:sz w:val="28"/>
        </w:rPr>
        <w:t>年滨海新区排污许可证后管理项目绩效目标表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2019</w:t>
            </w:r>
            <w:r>
              <w:t>年滨海新区排污许可证后管理项目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50000.00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50000.00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w:t>
            </w:r>
            <w:r>
              <w:t>2019</w:t>
            </w:r>
            <w:r>
              <w:t>年滨海新区排污许可证后管理项目费用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在全面协调排污许可管理工作基础上，通过资料审核和现场核查的方式系统熟路辖区排污可证持证单位在环境管理台账、执行报告报送和环境管理中存在的问题，旨在提升持证单位提高环境管理水平同时为滨海新区区生态环境局提供环境监管的重要依据</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持证单位审核数量</w:t>
            </w:r>
          </w:p>
        </w:tc>
        <w:tc>
          <w:tcPr>
            <w:tcW w:w="3430" w:type="dxa"/>
            <w:vAlign w:val="center"/>
          </w:tcPr>
          <w:p w:rsidR="008B4D8F" w:rsidRDefault="00D54D1E">
            <w:pPr>
              <w:pStyle w:val="20"/>
            </w:pPr>
            <w:r>
              <w:t>持证单位审核数量</w:t>
            </w:r>
          </w:p>
        </w:tc>
        <w:tc>
          <w:tcPr>
            <w:tcW w:w="2551" w:type="dxa"/>
            <w:vAlign w:val="center"/>
          </w:tcPr>
          <w:p w:rsidR="008B4D8F" w:rsidRDefault="00D54D1E">
            <w:pPr>
              <w:pStyle w:val="20"/>
            </w:pPr>
            <w:r>
              <w:t>52</w:t>
            </w:r>
            <w:r>
              <w:t>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持证单位核查覆盖率</w:t>
            </w:r>
          </w:p>
        </w:tc>
        <w:tc>
          <w:tcPr>
            <w:tcW w:w="3430" w:type="dxa"/>
            <w:vAlign w:val="center"/>
          </w:tcPr>
          <w:p w:rsidR="008B4D8F" w:rsidRDefault="00D54D1E">
            <w:pPr>
              <w:pStyle w:val="20"/>
            </w:pPr>
            <w:r>
              <w:t>持证单位核查覆盖率</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审核完成时间</w:t>
            </w:r>
          </w:p>
        </w:tc>
        <w:tc>
          <w:tcPr>
            <w:tcW w:w="3430" w:type="dxa"/>
            <w:vAlign w:val="center"/>
          </w:tcPr>
          <w:p w:rsidR="008B4D8F" w:rsidRDefault="00D54D1E">
            <w:pPr>
              <w:pStyle w:val="20"/>
            </w:pPr>
            <w:r>
              <w:t>审核完成时间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排污许可证后管理成本</w:t>
            </w:r>
          </w:p>
        </w:tc>
        <w:tc>
          <w:tcPr>
            <w:tcW w:w="3430" w:type="dxa"/>
            <w:vAlign w:val="center"/>
          </w:tcPr>
          <w:p w:rsidR="008B4D8F" w:rsidRDefault="00D54D1E">
            <w:pPr>
              <w:pStyle w:val="20"/>
            </w:pPr>
            <w:r>
              <w:t>排污许可证后管理成本</w:t>
            </w:r>
          </w:p>
        </w:tc>
        <w:tc>
          <w:tcPr>
            <w:tcW w:w="2551" w:type="dxa"/>
            <w:vAlign w:val="center"/>
          </w:tcPr>
          <w:p w:rsidR="008B4D8F" w:rsidRDefault="00D54D1E">
            <w:pPr>
              <w:pStyle w:val="20"/>
            </w:pPr>
            <w:r>
              <w:t>≤5</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加强我区污染源监管、改善环境质量、防控环境风险</w:t>
            </w:r>
          </w:p>
        </w:tc>
        <w:tc>
          <w:tcPr>
            <w:tcW w:w="3430" w:type="dxa"/>
            <w:vAlign w:val="center"/>
          </w:tcPr>
          <w:p w:rsidR="008B4D8F" w:rsidRDefault="00D54D1E">
            <w:pPr>
              <w:pStyle w:val="20"/>
            </w:pPr>
            <w:r>
              <w:t>加强我区污染源监管、改善环境质量、防控环境风险</w:t>
            </w:r>
          </w:p>
        </w:tc>
        <w:tc>
          <w:tcPr>
            <w:tcW w:w="2551" w:type="dxa"/>
            <w:vAlign w:val="center"/>
          </w:tcPr>
          <w:p w:rsidR="008B4D8F" w:rsidRDefault="00D54D1E">
            <w:pPr>
              <w:pStyle w:val="20"/>
            </w:pPr>
            <w:r>
              <w:t>有效改善</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监管单位满意度</w:t>
            </w:r>
          </w:p>
        </w:tc>
        <w:tc>
          <w:tcPr>
            <w:tcW w:w="3430" w:type="dxa"/>
            <w:vAlign w:val="center"/>
          </w:tcPr>
          <w:p w:rsidR="008B4D8F" w:rsidRDefault="00D54D1E">
            <w:pPr>
              <w:pStyle w:val="20"/>
            </w:pPr>
            <w:r>
              <w:t>监管单位满意度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6" w:name="_Toc_4_4_0000000010"/>
      <w:r>
        <w:rPr>
          <w:rFonts w:ascii="方正仿宋_GBK" w:eastAsia="方正仿宋_GBK" w:hAnsi="方正仿宋_GBK" w:cs="方正仿宋_GBK"/>
          <w:sz w:val="28"/>
        </w:rPr>
        <w:t>7.2020</w:t>
      </w:r>
      <w:r>
        <w:rPr>
          <w:rFonts w:ascii="方正仿宋_GBK" w:eastAsia="方正仿宋_GBK" w:hAnsi="方正仿宋_GBK" w:cs="方正仿宋_GBK"/>
          <w:sz w:val="28"/>
        </w:rPr>
        <w:t>年柴油车尾气排放、储油库、加油站油气回收装置运行情况检测服务绩效目标表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2020</w:t>
            </w:r>
            <w:r>
              <w:t>年柴油车尾气排放、储油库、加油站油气回收装置运行情况检测服务</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2400000.00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2400000.00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对</w:t>
            </w:r>
            <w:r>
              <w:t>10000</w:t>
            </w:r>
            <w:r>
              <w:t>辆次柴油车尾气排放、</w:t>
            </w:r>
            <w:r>
              <w:t>10</w:t>
            </w:r>
            <w:r>
              <w:t>座次储油库油气回收装置和</w:t>
            </w:r>
            <w:r>
              <w:t>180</w:t>
            </w:r>
            <w:r>
              <w:t>座次加油站油气回收装置的检测。</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rsidP="006D380C">
            <w:pPr>
              <w:pStyle w:val="20"/>
            </w:pPr>
            <w:r>
              <w:t>1.</w:t>
            </w:r>
            <w:r>
              <w:t>通过委托第三方检测机构，完成对</w:t>
            </w:r>
            <w:r>
              <w:t>10000</w:t>
            </w:r>
            <w:r>
              <w:t>辆次柴油车尾气排放、</w:t>
            </w:r>
            <w:r>
              <w:t>10</w:t>
            </w:r>
            <w:r>
              <w:t>座次储油库油气回收装置和</w:t>
            </w:r>
            <w:r>
              <w:t>180</w:t>
            </w:r>
            <w:r>
              <w:t>座次加油站油气回收装置的检测，有效解决大气污染问题，保障环境空气质量。</w:t>
            </w:r>
            <w:r>
              <w:tab/>
            </w:r>
            <w:r>
              <w:tab/>
            </w:r>
            <w:r>
              <w:tab/>
            </w:r>
            <w:r>
              <w:tab/>
            </w:r>
            <w:r>
              <w:tab/>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2697"/>
        <w:gridCol w:w="2065"/>
        <w:gridCol w:w="2551"/>
      </w:tblGrid>
      <w:tr w:rsidR="008B4D8F" w:rsidTr="006D380C">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2697" w:type="dxa"/>
            <w:vAlign w:val="center"/>
          </w:tcPr>
          <w:p w:rsidR="008B4D8F" w:rsidRDefault="00D54D1E">
            <w:pPr>
              <w:pStyle w:val="10"/>
            </w:pPr>
            <w:r>
              <w:t>三级指标</w:t>
            </w:r>
          </w:p>
        </w:tc>
        <w:tc>
          <w:tcPr>
            <w:tcW w:w="2065"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rsidTr="006D380C">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2697" w:type="dxa"/>
            <w:vAlign w:val="center"/>
          </w:tcPr>
          <w:p w:rsidR="008B4D8F" w:rsidRDefault="00D54D1E">
            <w:pPr>
              <w:pStyle w:val="20"/>
            </w:pPr>
            <w:r>
              <w:t>柴油车检测数量</w:t>
            </w:r>
          </w:p>
        </w:tc>
        <w:tc>
          <w:tcPr>
            <w:tcW w:w="2065" w:type="dxa"/>
            <w:vAlign w:val="center"/>
          </w:tcPr>
          <w:p w:rsidR="008B4D8F" w:rsidRDefault="00D54D1E">
            <w:pPr>
              <w:pStyle w:val="20"/>
            </w:pPr>
            <w:r>
              <w:t>柴油车尾气排放检测数量</w:t>
            </w:r>
          </w:p>
        </w:tc>
        <w:tc>
          <w:tcPr>
            <w:tcW w:w="2551" w:type="dxa"/>
            <w:vAlign w:val="center"/>
          </w:tcPr>
          <w:p w:rsidR="008B4D8F" w:rsidRDefault="00D54D1E">
            <w:pPr>
              <w:pStyle w:val="20"/>
            </w:pPr>
            <w:r>
              <w:t>10000</w:t>
            </w:r>
            <w:r>
              <w:t>辆</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2697" w:type="dxa"/>
            <w:vAlign w:val="center"/>
          </w:tcPr>
          <w:p w:rsidR="008B4D8F" w:rsidRDefault="00D54D1E">
            <w:pPr>
              <w:pStyle w:val="20"/>
            </w:pPr>
            <w:r>
              <w:t>储油库检测数量</w:t>
            </w:r>
          </w:p>
        </w:tc>
        <w:tc>
          <w:tcPr>
            <w:tcW w:w="2065" w:type="dxa"/>
            <w:vAlign w:val="center"/>
          </w:tcPr>
          <w:p w:rsidR="008B4D8F" w:rsidRDefault="00D54D1E">
            <w:pPr>
              <w:pStyle w:val="20"/>
            </w:pPr>
            <w:r>
              <w:t>储油库油气回收装置检测数量</w:t>
            </w:r>
          </w:p>
        </w:tc>
        <w:tc>
          <w:tcPr>
            <w:tcW w:w="2551" w:type="dxa"/>
            <w:vAlign w:val="center"/>
          </w:tcPr>
          <w:p w:rsidR="008B4D8F" w:rsidRDefault="00D54D1E">
            <w:pPr>
              <w:pStyle w:val="20"/>
            </w:pPr>
            <w:r>
              <w:t>10</w:t>
            </w:r>
            <w:r>
              <w:t>座</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2697" w:type="dxa"/>
            <w:vAlign w:val="center"/>
          </w:tcPr>
          <w:p w:rsidR="008B4D8F" w:rsidRDefault="00D54D1E">
            <w:pPr>
              <w:pStyle w:val="20"/>
            </w:pPr>
            <w:r>
              <w:t>加油站检测数量</w:t>
            </w:r>
          </w:p>
        </w:tc>
        <w:tc>
          <w:tcPr>
            <w:tcW w:w="2065" w:type="dxa"/>
            <w:vAlign w:val="center"/>
          </w:tcPr>
          <w:p w:rsidR="008B4D8F" w:rsidRDefault="00D54D1E">
            <w:pPr>
              <w:pStyle w:val="20"/>
            </w:pPr>
            <w:r>
              <w:t>加油站油气回收装置检测数量</w:t>
            </w:r>
          </w:p>
        </w:tc>
        <w:tc>
          <w:tcPr>
            <w:tcW w:w="2551" w:type="dxa"/>
            <w:vAlign w:val="center"/>
          </w:tcPr>
          <w:p w:rsidR="008B4D8F" w:rsidRDefault="00D54D1E">
            <w:pPr>
              <w:pStyle w:val="20"/>
            </w:pPr>
            <w:r>
              <w:t>180</w:t>
            </w:r>
            <w:r>
              <w:t>座</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2697" w:type="dxa"/>
            <w:vAlign w:val="center"/>
          </w:tcPr>
          <w:p w:rsidR="008B4D8F" w:rsidRDefault="00D54D1E">
            <w:pPr>
              <w:pStyle w:val="20"/>
            </w:pPr>
            <w:r>
              <w:t>检测验收通过率</w:t>
            </w:r>
          </w:p>
        </w:tc>
        <w:tc>
          <w:tcPr>
            <w:tcW w:w="2065" w:type="dxa"/>
            <w:vAlign w:val="center"/>
          </w:tcPr>
          <w:p w:rsidR="008B4D8F" w:rsidRDefault="00D54D1E">
            <w:pPr>
              <w:pStyle w:val="20"/>
            </w:pPr>
            <w:r>
              <w:t>检测验收通过率</w:t>
            </w:r>
          </w:p>
        </w:tc>
        <w:tc>
          <w:tcPr>
            <w:tcW w:w="2551" w:type="dxa"/>
            <w:vAlign w:val="center"/>
          </w:tcPr>
          <w:p w:rsidR="008B4D8F" w:rsidRDefault="00D54D1E">
            <w:pPr>
              <w:pStyle w:val="20"/>
            </w:pPr>
            <w:r>
              <w:t>100%</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2697" w:type="dxa"/>
            <w:vAlign w:val="center"/>
          </w:tcPr>
          <w:p w:rsidR="008B4D8F" w:rsidRDefault="00D54D1E">
            <w:pPr>
              <w:pStyle w:val="20"/>
            </w:pPr>
            <w:r>
              <w:t>检测任务执行周期</w:t>
            </w:r>
          </w:p>
        </w:tc>
        <w:tc>
          <w:tcPr>
            <w:tcW w:w="2065" w:type="dxa"/>
            <w:vAlign w:val="center"/>
          </w:tcPr>
          <w:p w:rsidR="008B4D8F" w:rsidRDefault="00D54D1E">
            <w:pPr>
              <w:pStyle w:val="20"/>
            </w:pPr>
            <w:r>
              <w:t>检测任务执行周期</w:t>
            </w:r>
          </w:p>
        </w:tc>
        <w:tc>
          <w:tcPr>
            <w:tcW w:w="2551" w:type="dxa"/>
            <w:vAlign w:val="center"/>
          </w:tcPr>
          <w:p w:rsidR="008B4D8F" w:rsidRDefault="00D54D1E">
            <w:pPr>
              <w:pStyle w:val="20"/>
            </w:pPr>
            <w:r>
              <w:t>2025</w:t>
            </w:r>
            <w:r>
              <w:t>年</w:t>
            </w:r>
            <w:r>
              <w:t>1-12</w:t>
            </w:r>
            <w:r>
              <w:t>月</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2697" w:type="dxa"/>
            <w:vAlign w:val="center"/>
          </w:tcPr>
          <w:p w:rsidR="008B4D8F" w:rsidRDefault="00D54D1E">
            <w:pPr>
              <w:pStyle w:val="20"/>
            </w:pPr>
            <w:r>
              <w:t>柴油车检测费用</w:t>
            </w:r>
          </w:p>
        </w:tc>
        <w:tc>
          <w:tcPr>
            <w:tcW w:w="2065" w:type="dxa"/>
            <w:vAlign w:val="center"/>
          </w:tcPr>
          <w:p w:rsidR="008B4D8F" w:rsidRDefault="00D54D1E">
            <w:pPr>
              <w:pStyle w:val="20"/>
            </w:pPr>
            <w:r>
              <w:t>柴油车检测单价</w:t>
            </w:r>
          </w:p>
        </w:tc>
        <w:tc>
          <w:tcPr>
            <w:tcW w:w="2551" w:type="dxa"/>
            <w:vAlign w:val="center"/>
          </w:tcPr>
          <w:p w:rsidR="008B4D8F" w:rsidRDefault="00D54D1E">
            <w:pPr>
              <w:pStyle w:val="20"/>
            </w:pPr>
            <w:r>
              <w:t>210</w:t>
            </w:r>
            <w:r>
              <w:t>元</w:t>
            </w:r>
            <w:r>
              <w:t>/</w:t>
            </w:r>
            <w:r>
              <w:t>辆</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2697" w:type="dxa"/>
            <w:vAlign w:val="center"/>
          </w:tcPr>
          <w:p w:rsidR="008B4D8F" w:rsidRDefault="00D54D1E">
            <w:pPr>
              <w:pStyle w:val="20"/>
            </w:pPr>
            <w:r>
              <w:t>储油库油气回收装置检测费用</w:t>
            </w:r>
          </w:p>
        </w:tc>
        <w:tc>
          <w:tcPr>
            <w:tcW w:w="2065" w:type="dxa"/>
            <w:vAlign w:val="center"/>
          </w:tcPr>
          <w:p w:rsidR="008B4D8F" w:rsidRDefault="00D54D1E">
            <w:pPr>
              <w:pStyle w:val="20"/>
            </w:pPr>
            <w:r>
              <w:t>储油库油气回收装置检测单价</w:t>
            </w:r>
          </w:p>
        </w:tc>
        <w:tc>
          <w:tcPr>
            <w:tcW w:w="2551" w:type="dxa"/>
            <w:vAlign w:val="center"/>
          </w:tcPr>
          <w:p w:rsidR="008B4D8F" w:rsidRDefault="00D54D1E">
            <w:pPr>
              <w:pStyle w:val="20"/>
            </w:pPr>
            <w:r>
              <w:t>3000</w:t>
            </w:r>
            <w:r>
              <w:t>元</w:t>
            </w:r>
            <w:r>
              <w:t>/</w:t>
            </w:r>
            <w:r>
              <w:t>座</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2697" w:type="dxa"/>
            <w:vAlign w:val="center"/>
          </w:tcPr>
          <w:p w:rsidR="008B4D8F" w:rsidRDefault="00D54D1E">
            <w:pPr>
              <w:pStyle w:val="20"/>
            </w:pPr>
            <w:r>
              <w:t>加油站油气回收装置检测费用</w:t>
            </w:r>
          </w:p>
        </w:tc>
        <w:tc>
          <w:tcPr>
            <w:tcW w:w="2065" w:type="dxa"/>
            <w:vAlign w:val="center"/>
          </w:tcPr>
          <w:p w:rsidR="008B4D8F" w:rsidRDefault="00D54D1E">
            <w:pPr>
              <w:pStyle w:val="20"/>
            </w:pPr>
            <w:r>
              <w:t>加油站油气回收装置检测单价</w:t>
            </w:r>
          </w:p>
        </w:tc>
        <w:tc>
          <w:tcPr>
            <w:tcW w:w="2551" w:type="dxa"/>
            <w:vAlign w:val="center"/>
          </w:tcPr>
          <w:p w:rsidR="008B4D8F" w:rsidRDefault="00D54D1E">
            <w:pPr>
              <w:pStyle w:val="20"/>
            </w:pPr>
            <w:r>
              <w:t>1500</w:t>
            </w:r>
            <w:r>
              <w:t>元</w:t>
            </w:r>
            <w:r>
              <w:t>/</w:t>
            </w:r>
            <w:r>
              <w:t>座</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2697" w:type="dxa"/>
            <w:vAlign w:val="center"/>
          </w:tcPr>
          <w:p w:rsidR="008B4D8F" w:rsidRDefault="00D54D1E">
            <w:pPr>
              <w:pStyle w:val="20"/>
            </w:pPr>
            <w:r>
              <w:t>通过降低移动污染源排放超标行为，保障人民群众的身体健康</w:t>
            </w:r>
          </w:p>
        </w:tc>
        <w:tc>
          <w:tcPr>
            <w:tcW w:w="2065" w:type="dxa"/>
            <w:vAlign w:val="center"/>
          </w:tcPr>
          <w:p w:rsidR="008B4D8F" w:rsidRDefault="00D54D1E">
            <w:pPr>
              <w:pStyle w:val="20"/>
            </w:pPr>
            <w:r>
              <w:t>保障人民群众的身体健康</w:t>
            </w:r>
          </w:p>
        </w:tc>
        <w:tc>
          <w:tcPr>
            <w:tcW w:w="2551" w:type="dxa"/>
            <w:vAlign w:val="center"/>
          </w:tcPr>
          <w:p w:rsidR="008B4D8F" w:rsidRDefault="00D54D1E">
            <w:pPr>
              <w:pStyle w:val="20"/>
            </w:pPr>
            <w:r>
              <w:t>有效保障</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2697" w:type="dxa"/>
            <w:vAlign w:val="center"/>
          </w:tcPr>
          <w:p w:rsidR="008B4D8F" w:rsidRDefault="00D54D1E">
            <w:pPr>
              <w:pStyle w:val="20"/>
            </w:pPr>
            <w:r>
              <w:t>通过降低移动污染源排放超标行为，减少污染物对大气环境质量的影响</w:t>
            </w:r>
          </w:p>
        </w:tc>
        <w:tc>
          <w:tcPr>
            <w:tcW w:w="2065" w:type="dxa"/>
            <w:vAlign w:val="center"/>
          </w:tcPr>
          <w:p w:rsidR="008B4D8F" w:rsidRDefault="00D54D1E">
            <w:pPr>
              <w:pStyle w:val="20"/>
            </w:pPr>
            <w:r>
              <w:t>改善大气环境质量</w:t>
            </w:r>
          </w:p>
        </w:tc>
        <w:tc>
          <w:tcPr>
            <w:tcW w:w="2551" w:type="dxa"/>
            <w:vAlign w:val="center"/>
          </w:tcPr>
          <w:p w:rsidR="008B4D8F" w:rsidRDefault="00D54D1E">
            <w:pPr>
              <w:pStyle w:val="20"/>
            </w:pPr>
            <w:r>
              <w:t>有效减少</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可持续影响指标</w:t>
            </w:r>
          </w:p>
        </w:tc>
        <w:tc>
          <w:tcPr>
            <w:tcW w:w="2697" w:type="dxa"/>
            <w:vAlign w:val="center"/>
          </w:tcPr>
          <w:p w:rsidR="008B4D8F" w:rsidRDefault="00D54D1E">
            <w:pPr>
              <w:pStyle w:val="20"/>
            </w:pPr>
            <w:r>
              <w:t>提高人民群众的环保意识，改善大气环境质量</w:t>
            </w:r>
          </w:p>
        </w:tc>
        <w:tc>
          <w:tcPr>
            <w:tcW w:w="2065" w:type="dxa"/>
            <w:vAlign w:val="center"/>
          </w:tcPr>
          <w:p w:rsidR="008B4D8F" w:rsidRDefault="00D54D1E">
            <w:pPr>
              <w:pStyle w:val="20"/>
            </w:pPr>
            <w:r>
              <w:t>增强环保意识，改善大气质量</w:t>
            </w:r>
          </w:p>
        </w:tc>
        <w:tc>
          <w:tcPr>
            <w:tcW w:w="2551" w:type="dxa"/>
            <w:vAlign w:val="center"/>
          </w:tcPr>
          <w:p w:rsidR="008B4D8F" w:rsidRDefault="00D54D1E">
            <w:pPr>
              <w:pStyle w:val="20"/>
            </w:pPr>
            <w:r>
              <w:t>有效提升</w:t>
            </w:r>
          </w:p>
        </w:tc>
      </w:tr>
      <w:tr w:rsidR="008B4D8F" w:rsidTr="006D380C">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2697" w:type="dxa"/>
            <w:vAlign w:val="center"/>
          </w:tcPr>
          <w:p w:rsidR="008B4D8F" w:rsidRDefault="00D54D1E">
            <w:pPr>
              <w:pStyle w:val="20"/>
            </w:pPr>
            <w:r>
              <w:t>服务满意度</w:t>
            </w:r>
          </w:p>
        </w:tc>
        <w:tc>
          <w:tcPr>
            <w:tcW w:w="2065" w:type="dxa"/>
            <w:vAlign w:val="center"/>
          </w:tcPr>
          <w:p w:rsidR="008B4D8F" w:rsidRDefault="00D54D1E">
            <w:pPr>
              <w:pStyle w:val="20"/>
            </w:pPr>
            <w:r>
              <w:t>检测服务对象满意度</w:t>
            </w:r>
          </w:p>
        </w:tc>
        <w:tc>
          <w:tcPr>
            <w:tcW w:w="2551" w:type="dxa"/>
            <w:vAlign w:val="center"/>
          </w:tcPr>
          <w:p w:rsidR="008B4D8F" w:rsidRDefault="00D54D1E">
            <w:pPr>
              <w:pStyle w:val="20"/>
            </w:pPr>
            <w:r>
              <w:t>≥95%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7" w:name="_Toc_4_4_0000000011"/>
      <w:r>
        <w:rPr>
          <w:rFonts w:ascii="方正仿宋_GBK" w:eastAsia="方正仿宋_GBK" w:hAnsi="方正仿宋_GBK" w:cs="方正仿宋_GBK"/>
          <w:sz w:val="28"/>
        </w:rPr>
        <w:t>8.2022</w:t>
      </w:r>
      <w:r>
        <w:rPr>
          <w:rFonts w:ascii="方正仿宋_GBK" w:eastAsia="方正仿宋_GBK" w:hAnsi="方正仿宋_GBK" w:cs="方正仿宋_GBK"/>
          <w:sz w:val="28"/>
        </w:rPr>
        <w:t>年滨海新区黑烟车智能监控识别系统运维费绩效目标表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2022</w:t>
            </w:r>
            <w:r>
              <w:t>年滨海新区黑烟车智能监控识别系统运维费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650400.00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650400.00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定期对黑烟车智能监控识别系统进行运维，及时维修故障等工作</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通过定期对黑烟车智能监控识别系统进行运维，及时维修故障等工作，保障设备的正常运行，对过往车辆尾气排放进行监测，对超标排放车辆进行筛选，从而保障空气质量改善。</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黑烟车智能监控识别系统运维次数</w:t>
            </w:r>
          </w:p>
        </w:tc>
        <w:tc>
          <w:tcPr>
            <w:tcW w:w="3430" w:type="dxa"/>
            <w:vAlign w:val="center"/>
          </w:tcPr>
          <w:p w:rsidR="008B4D8F" w:rsidRDefault="00D54D1E">
            <w:pPr>
              <w:pStyle w:val="20"/>
            </w:pPr>
            <w:r>
              <w:t>黑烟车智能监控识别系统运维次数</w:t>
            </w:r>
          </w:p>
        </w:tc>
        <w:tc>
          <w:tcPr>
            <w:tcW w:w="2551" w:type="dxa"/>
            <w:vAlign w:val="center"/>
          </w:tcPr>
          <w:p w:rsidR="008B4D8F" w:rsidRDefault="00D54D1E">
            <w:pPr>
              <w:pStyle w:val="20"/>
            </w:pPr>
            <w:r>
              <w:t>52</w:t>
            </w:r>
            <w:r>
              <w:t>次</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设备正常运行率</w:t>
            </w:r>
          </w:p>
        </w:tc>
        <w:tc>
          <w:tcPr>
            <w:tcW w:w="3430" w:type="dxa"/>
            <w:vAlign w:val="center"/>
          </w:tcPr>
          <w:p w:rsidR="008B4D8F" w:rsidRDefault="00D54D1E">
            <w:pPr>
              <w:pStyle w:val="20"/>
            </w:pPr>
            <w:r>
              <w:t>黑烟抓拍设备正常运行率</w:t>
            </w:r>
          </w:p>
        </w:tc>
        <w:tc>
          <w:tcPr>
            <w:tcW w:w="2551" w:type="dxa"/>
            <w:vAlign w:val="center"/>
          </w:tcPr>
          <w:p w:rsidR="008B4D8F" w:rsidRDefault="00D54D1E">
            <w:pPr>
              <w:pStyle w:val="20"/>
            </w:pPr>
            <w:r>
              <w:t>≥90%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设备故障维修响应时间</w:t>
            </w:r>
          </w:p>
        </w:tc>
        <w:tc>
          <w:tcPr>
            <w:tcW w:w="3430" w:type="dxa"/>
            <w:vAlign w:val="center"/>
          </w:tcPr>
          <w:p w:rsidR="008B4D8F" w:rsidRDefault="00D54D1E">
            <w:pPr>
              <w:pStyle w:val="20"/>
            </w:pPr>
            <w:r>
              <w:t>设备故障维修响应时间</w:t>
            </w:r>
          </w:p>
        </w:tc>
        <w:tc>
          <w:tcPr>
            <w:tcW w:w="2551" w:type="dxa"/>
            <w:vAlign w:val="center"/>
          </w:tcPr>
          <w:p w:rsidR="008B4D8F" w:rsidRDefault="00D54D1E">
            <w:pPr>
              <w:pStyle w:val="20"/>
            </w:pPr>
            <w:r>
              <w:t>≤24</w:t>
            </w:r>
            <w:r>
              <w:t>小时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设备运维费</w:t>
            </w:r>
          </w:p>
        </w:tc>
        <w:tc>
          <w:tcPr>
            <w:tcW w:w="3430" w:type="dxa"/>
            <w:vAlign w:val="center"/>
          </w:tcPr>
          <w:p w:rsidR="008B4D8F" w:rsidRDefault="00D54D1E">
            <w:pPr>
              <w:pStyle w:val="20"/>
            </w:pPr>
            <w:r>
              <w:t>黑烟抓拍设备运维</w:t>
            </w:r>
          </w:p>
        </w:tc>
        <w:tc>
          <w:tcPr>
            <w:tcW w:w="2551" w:type="dxa"/>
            <w:vAlign w:val="center"/>
          </w:tcPr>
          <w:p w:rsidR="008B4D8F" w:rsidRDefault="00D54D1E">
            <w:pPr>
              <w:pStyle w:val="20"/>
            </w:pPr>
            <w:r>
              <w:t>≤650400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经济效益指标</w:t>
            </w:r>
          </w:p>
        </w:tc>
        <w:tc>
          <w:tcPr>
            <w:tcW w:w="1332" w:type="dxa"/>
            <w:vAlign w:val="center"/>
          </w:tcPr>
          <w:p w:rsidR="008B4D8F" w:rsidRDefault="00D54D1E">
            <w:pPr>
              <w:pStyle w:val="20"/>
            </w:pPr>
            <w:r>
              <w:t>改善空气质量</w:t>
            </w:r>
          </w:p>
        </w:tc>
        <w:tc>
          <w:tcPr>
            <w:tcW w:w="3430" w:type="dxa"/>
            <w:vAlign w:val="center"/>
          </w:tcPr>
          <w:p w:rsidR="008B4D8F" w:rsidRDefault="00D54D1E">
            <w:pPr>
              <w:pStyle w:val="20"/>
            </w:pPr>
            <w:r>
              <w:t>年度优良天气数量</w:t>
            </w:r>
          </w:p>
        </w:tc>
        <w:tc>
          <w:tcPr>
            <w:tcW w:w="2551" w:type="dxa"/>
            <w:vAlign w:val="center"/>
          </w:tcPr>
          <w:p w:rsidR="008B4D8F" w:rsidRDefault="00D54D1E">
            <w:pPr>
              <w:pStyle w:val="20"/>
            </w:pPr>
            <w:r>
              <w:t>≥263</w:t>
            </w:r>
            <w:r>
              <w:t>天</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14</w:t>
            </w:r>
            <w:r>
              <w:t>套黑烟抓拍设备稳定运行</w:t>
            </w:r>
          </w:p>
        </w:tc>
        <w:tc>
          <w:tcPr>
            <w:tcW w:w="3430" w:type="dxa"/>
            <w:vAlign w:val="center"/>
          </w:tcPr>
          <w:p w:rsidR="008B4D8F" w:rsidRDefault="00D54D1E">
            <w:pPr>
              <w:pStyle w:val="20"/>
            </w:pPr>
            <w:r>
              <w:t>黑烟抓拍设备稳定运行</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保障黑烟抓拍设备的数据准确性、有效性、及时性</w:t>
            </w:r>
          </w:p>
        </w:tc>
        <w:tc>
          <w:tcPr>
            <w:tcW w:w="3430" w:type="dxa"/>
            <w:vAlign w:val="center"/>
          </w:tcPr>
          <w:p w:rsidR="008B4D8F" w:rsidRDefault="00D54D1E">
            <w:pPr>
              <w:pStyle w:val="20"/>
            </w:pPr>
            <w:r>
              <w:t>保障黑烟抓拍设备的数据准确性、有效性、及时性</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可持续影响指标</w:t>
            </w:r>
          </w:p>
        </w:tc>
        <w:tc>
          <w:tcPr>
            <w:tcW w:w="1332" w:type="dxa"/>
            <w:vAlign w:val="center"/>
          </w:tcPr>
          <w:p w:rsidR="008B4D8F" w:rsidRDefault="00D54D1E">
            <w:pPr>
              <w:pStyle w:val="20"/>
            </w:pPr>
            <w:r>
              <w:t>提高柴油货车尾气治理成果</w:t>
            </w:r>
          </w:p>
        </w:tc>
        <w:tc>
          <w:tcPr>
            <w:tcW w:w="3430" w:type="dxa"/>
            <w:vAlign w:val="center"/>
          </w:tcPr>
          <w:p w:rsidR="008B4D8F" w:rsidRDefault="00D54D1E">
            <w:pPr>
              <w:pStyle w:val="20"/>
            </w:pPr>
            <w:r>
              <w:t>对过往黑烟车车辆进行抓拍</w:t>
            </w:r>
          </w:p>
        </w:tc>
        <w:tc>
          <w:tcPr>
            <w:tcW w:w="2551" w:type="dxa"/>
            <w:vAlign w:val="center"/>
          </w:tcPr>
          <w:p w:rsidR="008B4D8F" w:rsidRDefault="00D54D1E">
            <w:pPr>
              <w:pStyle w:val="20"/>
            </w:pPr>
            <w:r>
              <w:t>效果显著</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用户满意度</w:t>
            </w:r>
          </w:p>
        </w:tc>
        <w:tc>
          <w:tcPr>
            <w:tcW w:w="3430" w:type="dxa"/>
            <w:vAlign w:val="center"/>
          </w:tcPr>
          <w:p w:rsidR="008B4D8F" w:rsidRDefault="00D54D1E">
            <w:pPr>
              <w:pStyle w:val="20"/>
            </w:pPr>
            <w:r>
              <w:t>用户满意度</w:t>
            </w:r>
          </w:p>
        </w:tc>
        <w:tc>
          <w:tcPr>
            <w:tcW w:w="2551" w:type="dxa"/>
            <w:vAlign w:val="center"/>
          </w:tcPr>
          <w:p w:rsidR="008B4D8F" w:rsidRDefault="00D54D1E">
            <w:pPr>
              <w:pStyle w:val="20"/>
            </w:pPr>
            <w:r>
              <w:t>≥85%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8" w:name="_Toc_4_4_0000000012"/>
      <w:r>
        <w:rPr>
          <w:rFonts w:ascii="方正仿宋_GBK" w:eastAsia="方正仿宋_GBK" w:hAnsi="方正仿宋_GBK" w:cs="方正仿宋_GBK"/>
          <w:sz w:val="28"/>
        </w:rPr>
        <w:t>9.2022</w:t>
      </w:r>
      <w:r>
        <w:rPr>
          <w:rFonts w:ascii="方正仿宋_GBK" w:eastAsia="方正仿宋_GBK" w:hAnsi="方正仿宋_GBK" w:cs="方正仿宋_GBK"/>
          <w:sz w:val="28"/>
        </w:rPr>
        <w:t>年移动式固定式遥感检测设备运维费绩效目标表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2022</w:t>
            </w:r>
            <w:r>
              <w:t>年移动式固定式遥感检测设备运维费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229560.00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229560.00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支付项目合同款</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通过定期对遥感检测设备进行运维，及时维修故障等工作，保障设备的正常运行，从而对过往车辆尾气排放进行监测，保障空气质量改善</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遥感检测设备运维次数</w:t>
            </w:r>
          </w:p>
        </w:tc>
        <w:tc>
          <w:tcPr>
            <w:tcW w:w="3430" w:type="dxa"/>
            <w:vAlign w:val="center"/>
          </w:tcPr>
          <w:p w:rsidR="008B4D8F" w:rsidRDefault="00D54D1E">
            <w:pPr>
              <w:pStyle w:val="20"/>
            </w:pPr>
            <w:r>
              <w:t>遥感检测设备运维次数</w:t>
            </w:r>
          </w:p>
        </w:tc>
        <w:tc>
          <w:tcPr>
            <w:tcW w:w="2551" w:type="dxa"/>
            <w:vAlign w:val="center"/>
          </w:tcPr>
          <w:p w:rsidR="008B4D8F" w:rsidRDefault="00D54D1E">
            <w:pPr>
              <w:pStyle w:val="20"/>
            </w:pPr>
            <w:r>
              <w:t>52</w:t>
            </w:r>
            <w:r>
              <w:t>次</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设备正常运行率</w:t>
            </w:r>
          </w:p>
        </w:tc>
        <w:tc>
          <w:tcPr>
            <w:tcW w:w="3430" w:type="dxa"/>
            <w:vAlign w:val="center"/>
          </w:tcPr>
          <w:p w:rsidR="008B4D8F" w:rsidRDefault="00D54D1E">
            <w:pPr>
              <w:pStyle w:val="20"/>
            </w:pPr>
            <w:r>
              <w:t>遥感设备正常运行率</w:t>
            </w:r>
          </w:p>
        </w:tc>
        <w:tc>
          <w:tcPr>
            <w:tcW w:w="2551" w:type="dxa"/>
            <w:vAlign w:val="center"/>
          </w:tcPr>
          <w:p w:rsidR="008B4D8F" w:rsidRDefault="00D54D1E">
            <w:pPr>
              <w:pStyle w:val="20"/>
            </w:pPr>
            <w:r>
              <w:t>≥90%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设备故障维修响应时间</w:t>
            </w:r>
          </w:p>
        </w:tc>
        <w:tc>
          <w:tcPr>
            <w:tcW w:w="3430" w:type="dxa"/>
            <w:vAlign w:val="center"/>
          </w:tcPr>
          <w:p w:rsidR="008B4D8F" w:rsidRDefault="00D54D1E">
            <w:pPr>
              <w:pStyle w:val="20"/>
            </w:pPr>
            <w:r>
              <w:t>设备故障维修响应时间</w:t>
            </w:r>
          </w:p>
        </w:tc>
        <w:tc>
          <w:tcPr>
            <w:tcW w:w="2551" w:type="dxa"/>
            <w:vAlign w:val="center"/>
          </w:tcPr>
          <w:p w:rsidR="008B4D8F" w:rsidRDefault="00D54D1E">
            <w:pPr>
              <w:pStyle w:val="20"/>
            </w:pPr>
            <w:r>
              <w:t>≤24</w:t>
            </w:r>
            <w:r>
              <w:t>小时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设备运维费</w:t>
            </w:r>
          </w:p>
        </w:tc>
        <w:tc>
          <w:tcPr>
            <w:tcW w:w="3430" w:type="dxa"/>
            <w:vAlign w:val="center"/>
          </w:tcPr>
          <w:p w:rsidR="008B4D8F" w:rsidRDefault="00D54D1E">
            <w:pPr>
              <w:pStyle w:val="20"/>
            </w:pPr>
            <w:r>
              <w:t>移动式、固定式遥感检测设备运维</w:t>
            </w:r>
          </w:p>
        </w:tc>
        <w:tc>
          <w:tcPr>
            <w:tcW w:w="2551" w:type="dxa"/>
            <w:vAlign w:val="center"/>
          </w:tcPr>
          <w:p w:rsidR="008B4D8F" w:rsidRDefault="00D54D1E">
            <w:pPr>
              <w:pStyle w:val="20"/>
            </w:pPr>
            <w:r>
              <w:t>≤229560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经济效益指标</w:t>
            </w:r>
          </w:p>
        </w:tc>
        <w:tc>
          <w:tcPr>
            <w:tcW w:w="1332" w:type="dxa"/>
            <w:vAlign w:val="center"/>
          </w:tcPr>
          <w:p w:rsidR="008B4D8F" w:rsidRDefault="00D54D1E">
            <w:pPr>
              <w:pStyle w:val="20"/>
            </w:pPr>
            <w:r>
              <w:t>改善空气质量</w:t>
            </w:r>
          </w:p>
        </w:tc>
        <w:tc>
          <w:tcPr>
            <w:tcW w:w="3430" w:type="dxa"/>
            <w:vAlign w:val="center"/>
          </w:tcPr>
          <w:p w:rsidR="008B4D8F" w:rsidRDefault="00D54D1E">
            <w:pPr>
              <w:pStyle w:val="20"/>
            </w:pPr>
            <w:r>
              <w:t>年度优良天气数量</w:t>
            </w:r>
          </w:p>
        </w:tc>
        <w:tc>
          <w:tcPr>
            <w:tcW w:w="2551" w:type="dxa"/>
            <w:vAlign w:val="center"/>
          </w:tcPr>
          <w:p w:rsidR="008B4D8F" w:rsidRDefault="00D54D1E">
            <w:pPr>
              <w:pStyle w:val="20"/>
            </w:pPr>
            <w:r>
              <w:t>≥263</w:t>
            </w:r>
            <w:r>
              <w:t>天</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3</w:t>
            </w:r>
            <w:r>
              <w:t>台固定式遥感检测设备</w:t>
            </w:r>
            <w:r>
              <w:t>2</w:t>
            </w:r>
            <w:r>
              <w:t>套移动式遥感检测设备稳定运行</w:t>
            </w:r>
          </w:p>
        </w:tc>
        <w:tc>
          <w:tcPr>
            <w:tcW w:w="3430" w:type="dxa"/>
            <w:vAlign w:val="center"/>
          </w:tcPr>
          <w:p w:rsidR="008B4D8F" w:rsidRDefault="00D54D1E">
            <w:pPr>
              <w:pStyle w:val="20"/>
            </w:pPr>
            <w:r>
              <w:t>遥感检测设备稳定运行</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保障遥感检测设备的数据准确性、有效性、及时性</w:t>
            </w:r>
          </w:p>
        </w:tc>
        <w:tc>
          <w:tcPr>
            <w:tcW w:w="3430" w:type="dxa"/>
            <w:vAlign w:val="center"/>
          </w:tcPr>
          <w:p w:rsidR="008B4D8F" w:rsidRDefault="00D54D1E">
            <w:pPr>
              <w:pStyle w:val="20"/>
            </w:pPr>
            <w:r>
              <w:t>保障遥感检测设备的数据准确性、有效性、及时性</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可持续影响指标</w:t>
            </w:r>
          </w:p>
        </w:tc>
        <w:tc>
          <w:tcPr>
            <w:tcW w:w="1332" w:type="dxa"/>
            <w:vAlign w:val="center"/>
          </w:tcPr>
          <w:p w:rsidR="008B4D8F" w:rsidRDefault="00D54D1E">
            <w:pPr>
              <w:pStyle w:val="20"/>
            </w:pPr>
            <w:r>
              <w:t>提高柴油货车尾气治理成果</w:t>
            </w:r>
          </w:p>
        </w:tc>
        <w:tc>
          <w:tcPr>
            <w:tcW w:w="3430" w:type="dxa"/>
            <w:vAlign w:val="center"/>
          </w:tcPr>
          <w:p w:rsidR="008B4D8F" w:rsidRDefault="00D54D1E">
            <w:pPr>
              <w:pStyle w:val="20"/>
            </w:pPr>
            <w:r>
              <w:t>对过往车辆尾气排放实时进行监测</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用户满意度</w:t>
            </w:r>
            <w:r>
              <w:t>≥85%</w:t>
            </w:r>
          </w:p>
        </w:tc>
        <w:tc>
          <w:tcPr>
            <w:tcW w:w="3430" w:type="dxa"/>
            <w:vAlign w:val="center"/>
          </w:tcPr>
          <w:p w:rsidR="008B4D8F" w:rsidRDefault="00D54D1E">
            <w:pPr>
              <w:pStyle w:val="20"/>
            </w:pPr>
            <w:r>
              <w:t>用户满意度提升</w:t>
            </w:r>
            <w:r>
              <w:t>1</w:t>
            </w:r>
            <w:r>
              <w:t>个百分点</w:t>
            </w:r>
          </w:p>
        </w:tc>
        <w:tc>
          <w:tcPr>
            <w:tcW w:w="2551" w:type="dxa"/>
            <w:vAlign w:val="center"/>
          </w:tcPr>
          <w:p w:rsidR="008B4D8F" w:rsidRDefault="00D54D1E">
            <w:pPr>
              <w:pStyle w:val="20"/>
            </w:pPr>
            <w:r>
              <w:t>≥95%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9" w:name="_Toc_4_4_0000000013"/>
      <w:r>
        <w:rPr>
          <w:rFonts w:ascii="方正仿宋_GBK" w:eastAsia="方正仿宋_GBK" w:hAnsi="方正仿宋_GBK" w:cs="方正仿宋_GBK"/>
          <w:sz w:val="28"/>
        </w:rPr>
        <w:t>10.2025</w:t>
      </w:r>
      <w:r>
        <w:rPr>
          <w:rFonts w:ascii="方正仿宋_GBK" w:eastAsia="方正仿宋_GBK" w:hAnsi="方正仿宋_GBK" w:cs="方正仿宋_GBK"/>
          <w:sz w:val="28"/>
        </w:rPr>
        <w:t>法律事务及宣教费用绩效目标表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法律事务及宣教费用</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150000.00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150000.00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购买法律顾问服务、法律项目服务</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通过购买法律顾问服务、法律项目服务，保障按时开展法律文书公告送、委托检测、生态环境保护宣传教育培训任务，提高生态环境保护宣传教育水平。</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聘请法律顾问人数</w:t>
            </w:r>
          </w:p>
        </w:tc>
        <w:tc>
          <w:tcPr>
            <w:tcW w:w="3430" w:type="dxa"/>
            <w:vAlign w:val="center"/>
          </w:tcPr>
          <w:p w:rsidR="008B4D8F" w:rsidRDefault="00D54D1E">
            <w:pPr>
              <w:pStyle w:val="20"/>
            </w:pPr>
            <w:r>
              <w:t>聘请法律顾问人数</w:t>
            </w:r>
          </w:p>
        </w:tc>
        <w:tc>
          <w:tcPr>
            <w:tcW w:w="2551" w:type="dxa"/>
            <w:vAlign w:val="center"/>
          </w:tcPr>
          <w:p w:rsidR="008B4D8F" w:rsidRDefault="00D54D1E">
            <w:pPr>
              <w:pStyle w:val="20"/>
            </w:pPr>
            <w:r>
              <w:t>1</w:t>
            </w:r>
            <w:r>
              <w:t>人</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生态环境保护宣传教育培训完成达标率</w:t>
            </w:r>
          </w:p>
        </w:tc>
        <w:tc>
          <w:tcPr>
            <w:tcW w:w="3430" w:type="dxa"/>
            <w:vAlign w:val="center"/>
          </w:tcPr>
          <w:p w:rsidR="008B4D8F" w:rsidRDefault="00D54D1E">
            <w:pPr>
              <w:pStyle w:val="20"/>
            </w:pPr>
            <w:r>
              <w:t>生态环境保护宣传教育培训完成达标率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法律文书送达时间</w:t>
            </w:r>
          </w:p>
        </w:tc>
        <w:tc>
          <w:tcPr>
            <w:tcW w:w="3430" w:type="dxa"/>
            <w:vAlign w:val="center"/>
          </w:tcPr>
          <w:p w:rsidR="008B4D8F" w:rsidRDefault="00D54D1E">
            <w:pPr>
              <w:pStyle w:val="20"/>
            </w:pPr>
            <w:r>
              <w:t>法律文书送达时间</w:t>
            </w:r>
          </w:p>
        </w:tc>
        <w:tc>
          <w:tcPr>
            <w:tcW w:w="2551" w:type="dxa"/>
            <w:vAlign w:val="center"/>
          </w:tcPr>
          <w:p w:rsidR="008B4D8F" w:rsidRDefault="00D54D1E">
            <w:pPr>
              <w:pStyle w:val="20"/>
            </w:pPr>
            <w:r>
              <w:t>≤180</w:t>
            </w:r>
            <w:r>
              <w:t>天</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法律事务及宣教费用</w:t>
            </w:r>
          </w:p>
        </w:tc>
        <w:tc>
          <w:tcPr>
            <w:tcW w:w="3430" w:type="dxa"/>
            <w:vAlign w:val="center"/>
          </w:tcPr>
          <w:p w:rsidR="008B4D8F" w:rsidRDefault="00D54D1E">
            <w:pPr>
              <w:pStyle w:val="20"/>
            </w:pPr>
            <w:r>
              <w:t>法律事务及宣教费用</w:t>
            </w:r>
          </w:p>
        </w:tc>
        <w:tc>
          <w:tcPr>
            <w:tcW w:w="2551" w:type="dxa"/>
            <w:vAlign w:val="center"/>
          </w:tcPr>
          <w:p w:rsidR="008B4D8F" w:rsidRDefault="00D54D1E">
            <w:pPr>
              <w:pStyle w:val="20"/>
            </w:pPr>
            <w:r>
              <w:t>≤15</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提高生态环境保护宣传教育水平</w:t>
            </w:r>
          </w:p>
        </w:tc>
        <w:tc>
          <w:tcPr>
            <w:tcW w:w="3430" w:type="dxa"/>
            <w:vAlign w:val="center"/>
          </w:tcPr>
          <w:p w:rsidR="008B4D8F" w:rsidRDefault="00D54D1E">
            <w:pPr>
              <w:pStyle w:val="20"/>
            </w:pPr>
            <w:r>
              <w:t>提高生态环境保护宣传教育水平</w:t>
            </w:r>
          </w:p>
        </w:tc>
        <w:tc>
          <w:tcPr>
            <w:tcW w:w="2551" w:type="dxa"/>
            <w:vAlign w:val="center"/>
          </w:tcPr>
          <w:p w:rsidR="008B4D8F" w:rsidRDefault="00D54D1E">
            <w:pPr>
              <w:pStyle w:val="20"/>
            </w:pPr>
            <w:r>
              <w:t>有效提高</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活动参与人员满意度</w:t>
            </w:r>
          </w:p>
        </w:tc>
        <w:tc>
          <w:tcPr>
            <w:tcW w:w="3430" w:type="dxa"/>
            <w:vAlign w:val="center"/>
          </w:tcPr>
          <w:p w:rsidR="008B4D8F" w:rsidRDefault="00D54D1E">
            <w:pPr>
              <w:pStyle w:val="20"/>
            </w:pPr>
            <w:r>
              <w:t>活动参与人员满意度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0" w:name="_Toc_4_4_0000000014"/>
      <w:r>
        <w:rPr>
          <w:rFonts w:ascii="方正仿宋_GBK" w:eastAsia="方正仿宋_GBK" w:hAnsi="方正仿宋_GBK" w:cs="方正仿宋_GBK"/>
          <w:sz w:val="28"/>
        </w:rPr>
        <w:t>11.2025</w:t>
      </w:r>
      <w:r>
        <w:rPr>
          <w:rFonts w:ascii="方正仿宋_GBK" w:eastAsia="方正仿宋_GBK" w:hAnsi="方正仿宋_GBK" w:cs="方正仿宋_GBK"/>
          <w:sz w:val="28"/>
        </w:rPr>
        <w:t>年滨海新区生态环境监测能力及湾长制综合监管系统建设项目（第二包）部分费用及</w:t>
      </w:r>
      <w:r>
        <w:rPr>
          <w:rFonts w:ascii="方正仿宋_GBK" w:eastAsia="方正仿宋_GBK" w:hAnsi="方正仿宋_GBK" w:cs="方正仿宋_GBK"/>
          <w:sz w:val="28"/>
        </w:rPr>
        <w:t>2025</w:t>
      </w:r>
      <w:r>
        <w:rPr>
          <w:rFonts w:ascii="方正仿宋_GBK" w:eastAsia="方正仿宋_GBK" w:hAnsi="方正仿宋_GBK" w:cs="方正仿宋_GBK"/>
          <w:sz w:val="28"/>
        </w:rPr>
        <w:t>年度滨海新区湾长制综合监管系统网络安全模块租赁服务绩效目标表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年滨海新区生态环境监测能力及湾长制综合监管系统建设项目（第二包）部分费用及</w:t>
            </w:r>
            <w:r>
              <w:t>2025</w:t>
            </w:r>
            <w:r>
              <w:t>年度滨海新区湾长制综合监管系统网络安全模块租赁服务</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100000.00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100000.00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支付滨海新区生态环境监测能力及湾长制综合监管系统建设项目（第二包）部分费用及</w:t>
            </w:r>
            <w:r>
              <w:t>2025</w:t>
            </w:r>
            <w:r>
              <w:t>年度滨海新区湾长制综合监管系统网络安全模块租赁服务</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通过完成湾长制综合监管系统的使用工作，提升了海湾生态环境的生态效益、系统网络信息安全防护的社会效益。</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湾长制综合监管系统</w:t>
            </w:r>
          </w:p>
        </w:tc>
        <w:tc>
          <w:tcPr>
            <w:tcW w:w="3430" w:type="dxa"/>
            <w:vAlign w:val="center"/>
          </w:tcPr>
          <w:p w:rsidR="008B4D8F" w:rsidRDefault="00D54D1E">
            <w:pPr>
              <w:pStyle w:val="20"/>
            </w:pPr>
            <w:r>
              <w:t>反映项目提供的管理系统数量</w:t>
            </w:r>
          </w:p>
        </w:tc>
        <w:tc>
          <w:tcPr>
            <w:tcW w:w="2551" w:type="dxa"/>
            <w:vAlign w:val="center"/>
          </w:tcPr>
          <w:p w:rsidR="008B4D8F" w:rsidRDefault="00D54D1E">
            <w:pPr>
              <w:pStyle w:val="20"/>
            </w:pPr>
            <w:r>
              <w:t>1</w:t>
            </w:r>
            <w:r>
              <w:t>套</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系统正常运行率</w:t>
            </w:r>
          </w:p>
        </w:tc>
        <w:tc>
          <w:tcPr>
            <w:tcW w:w="3430" w:type="dxa"/>
            <w:vAlign w:val="center"/>
          </w:tcPr>
          <w:p w:rsidR="008B4D8F" w:rsidRDefault="00D54D1E">
            <w:pPr>
              <w:pStyle w:val="20"/>
            </w:pPr>
            <w:r>
              <w:t>反映系统能够满足使用</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系统维护完成时间</w:t>
            </w:r>
          </w:p>
        </w:tc>
        <w:tc>
          <w:tcPr>
            <w:tcW w:w="3430" w:type="dxa"/>
            <w:vAlign w:val="center"/>
          </w:tcPr>
          <w:p w:rsidR="008B4D8F" w:rsidRDefault="00D54D1E">
            <w:pPr>
              <w:pStyle w:val="20"/>
            </w:pPr>
            <w:r>
              <w:t>系统维护完成时间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系统运行成本</w:t>
            </w:r>
          </w:p>
        </w:tc>
        <w:tc>
          <w:tcPr>
            <w:tcW w:w="3430" w:type="dxa"/>
            <w:vAlign w:val="center"/>
          </w:tcPr>
          <w:p w:rsidR="008B4D8F" w:rsidRDefault="00D54D1E">
            <w:pPr>
              <w:pStyle w:val="20"/>
            </w:pPr>
            <w:r>
              <w:t>反映项目建设费用、</w:t>
            </w:r>
            <w:r>
              <w:t>2025</w:t>
            </w:r>
            <w:r>
              <w:t>年租赁网络安全模块费用</w:t>
            </w:r>
          </w:p>
        </w:tc>
        <w:tc>
          <w:tcPr>
            <w:tcW w:w="2551" w:type="dxa"/>
            <w:vAlign w:val="center"/>
          </w:tcPr>
          <w:p w:rsidR="008B4D8F" w:rsidRDefault="00D54D1E">
            <w:pPr>
              <w:pStyle w:val="20"/>
            </w:pPr>
            <w:r>
              <w:t>≤10</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系统网络安全等级有效提升</w:t>
            </w:r>
          </w:p>
        </w:tc>
        <w:tc>
          <w:tcPr>
            <w:tcW w:w="3430" w:type="dxa"/>
            <w:vAlign w:val="center"/>
          </w:tcPr>
          <w:p w:rsidR="008B4D8F" w:rsidRDefault="00D54D1E">
            <w:pPr>
              <w:pStyle w:val="20"/>
            </w:pPr>
            <w:r>
              <w:t>反映满足《信息系统安全等级保护测评要求》等技术标准</w:t>
            </w:r>
          </w:p>
        </w:tc>
        <w:tc>
          <w:tcPr>
            <w:tcW w:w="2551" w:type="dxa"/>
            <w:vAlign w:val="center"/>
          </w:tcPr>
          <w:p w:rsidR="008B4D8F" w:rsidRDefault="00D54D1E">
            <w:pPr>
              <w:pStyle w:val="20"/>
            </w:pPr>
            <w:r>
              <w:t>有效提升</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使区域污染风险持续下降，改善渤海生态环境质量</w:t>
            </w:r>
          </w:p>
        </w:tc>
        <w:tc>
          <w:tcPr>
            <w:tcW w:w="3430" w:type="dxa"/>
            <w:vAlign w:val="center"/>
          </w:tcPr>
          <w:p w:rsidR="008B4D8F" w:rsidRDefault="00D54D1E">
            <w:pPr>
              <w:pStyle w:val="20"/>
            </w:pPr>
            <w:r>
              <w:t>反映近岸海域水质优良比例达到国家要求</w:t>
            </w:r>
          </w:p>
        </w:tc>
        <w:tc>
          <w:tcPr>
            <w:tcW w:w="2551" w:type="dxa"/>
            <w:vAlign w:val="center"/>
          </w:tcPr>
          <w:p w:rsidR="008B4D8F" w:rsidRDefault="00D54D1E">
            <w:pPr>
              <w:pStyle w:val="20"/>
            </w:pPr>
            <w:r>
              <w:t>有效改善</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区域环境污染风险持续降低</w:t>
            </w:r>
          </w:p>
        </w:tc>
        <w:tc>
          <w:tcPr>
            <w:tcW w:w="3430" w:type="dxa"/>
            <w:vAlign w:val="center"/>
          </w:tcPr>
          <w:p w:rsidR="008B4D8F" w:rsidRDefault="00D54D1E">
            <w:pPr>
              <w:pStyle w:val="20"/>
            </w:pPr>
            <w:r>
              <w:t>反映区域环境抗风险性持续增强</w:t>
            </w:r>
          </w:p>
        </w:tc>
        <w:tc>
          <w:tcPr>
            <w:tcW w:w="2551" w:type="dxa"/>
            <w:vAlign w:val="center"/>
          </w:tcPr>
          <w:p w:rsidR="008B4D8F" w:rsidRDefault="00D54D1E">
            <w:pPr>
              <w:pStyle w:val="20"/>
            </w:pPr>
            <w:r>
              <w:t>持续降低</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使用人员满意度</w:t>
            </w:r>
          </w:p>
        </w:tc>
        <w:tc>
          <w:tcPr>
            <w:tcW w:w="3430" w:type="dxa"/>
            <w:vAlign w:val="center"/>
          </w:tcPr>
          <w:p w:rsidR="008B4D8F" w:rsidRDefault="00D54D1E">
            <w:pPr>
              <w:pStyle w:val="20"/>
            </w:pPr>
            <w:r>
              <w:t>反映滨海新区湾长制综合监管信息系统使用人员满意度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1" w:name="_Toc_4_4_0000000015"/>
      <w:r>
        <w:rPr>
          <w:rFonts w:ascii="方正仿宋_GBK" w:eastAsia="方正仿宋_GBK" w:hAnsi="方正仿宋_GBK" w:cs="方正仿宋_GBK"/>
          <w:sz w:val="28"/>
        </w:rPr>
        <w:t>12.2025</w:t>
      </w:r>
      <w:r>
        <w:rPr>
          <w:rFonts w:ascii="方正仿宋_GBK" w:eastAsia="方正仿宋_GBK" w:hAnsi="方正仿宋_GBK" w:cs="方正仿宋_GBK"/>
          <w:sz w:val="28"/>
        </w:rPr>
        <w:t>年滨海新区重点河流总氮控制、生态调查评估及美丽河湖</w:t>
      </w:r>
      <w:r>
        <w:rPr>
          <w:rFonts w:ascii="方正仿宋_GBK" w:eastAsia="方正仿宋_GBK" w:hAnsi="方正仿宋_GBK" w:cs="方正仿宋_GBK"/>
          <w:sz w:val="28"/>
        </w:rPr>
        <w:t>/</w:t>
      </w:r>
      <w:r>
        <w:rPr>
          <w:rFonts w:ascii="方正仿宋_GBK" w:eastAsia="方正仿宋_GBK" w:hAnsi="方正仿宋_GBK" w:cs="方正仿宋_GBK"/>
          <w:sz w:val="28"/>
        </w:rPr>
        <w:t>海湾创建项目绩效目标表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年滨海新区重点河流总氮控制、生态调查评估及美丽河湖</w:t>
            </w:r>
            <w:r>
              <w:t>/</w:t>
            </w:r>
            <w:r>
              <w:t>海湾创建项目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250000.00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250000.00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支付滨海新区重点河流总氮控制、生态调查评估及美丽河湖</w:t>
            </w:r>
            <w:r>
              <w:t>/</w:t>
            </w:r>
            <w:r>
              <w:t>海湾创建项目费用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开展滨海新区重点河流氮源调查，编制一河一策总氮控制方案，促进区域水环境污染风险持续下降，改善河道生态环境质量。</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563"/>
        <w:gridCol w:w="3199"/>
        <w:gridCol w:w="2551"/>
      </w:tblGrid>
      <w:tr w:rsidR="008B4D8F" w:rsidTr="006D380C">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563" w:type="dxa"/>
            <w:vAlign w:val="center"/>
          </w:tcPr>
          <w:p w:rsidR="008B4D8F" w:rsidRDefault="00D54D1E">
            <w:pPr>
              <w:pStyle w:val="10"/>
            </w:pPr>
            <w:r>
              <w:t>三级指标</w:t>
            </w:r>
          </w:p>
        </w:tc>
        <w:tc>
          <w:tcPr>
            <w:tcW w:w="3199"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rsidTr="006D380C">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563" w:type="dxa"/>
            <w:vAlign w:val="center"/>
          </w:tcPr>
          <w:p w:rsidR="008B4D8F" w:rsidRDefault="00D54D1E">
            <w:pPr>
              <w:pStyle w:val="20"/>
            </w:pPr>
            <w:r>
              <w:t>编制一河一策总氮控制方案</w:t>
            </w:r>
          </w:p>
        </w:tc>
        <w:tc>
          <w:tcPr>
            <w:tcW w:w="3199" w:type="dxa"/>
            <w:vAlign w:val="center"/>
          </w:tcPr>
          <w:p w:rsidR="008B4D8F" w:rsidRDefault="00D54D1E">
            <w:pPr>
              <w:pStyle w:val="20"/>
            </w:pPr>
            <w:r>
              <w:t>编制一河一策总氮控制方案</w:t>
            </w:r>
          </w:p>
        </w:tc>
        <w:tc>
          <w:tcPr>
            <w:tcW w:w="2551" w:type="dxa"/>
            <w:vAlign w:val="center"/>
          </w:tcPr>
          <w:p w:rsidR="008B4D8F" w:rsidRDefault="00D54D1E">
            <w:pPr>
              <w:pStyle w:val="20"/>
            </w:pPr>
            <w:r>
              <w:t>2</w:t>
            </w:r>
            <w:r>
              <w:t>份</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563" w:type="dxa"/>
            <w:vAlign w:val="center"/>
          </w:tcPr>
          <w:p w:rsidR="008B4D8F" w:rsidRDefault="00D54D1E">
            <w:pPr>
              <w:pStyle w:val="20"/>
            </w:pPr>
            <w:r>
              <w:t>报告编制质量达标率</w:t>
            </w:r>
          </w:p>
        </w:tc>
        <w:tc>
          <w:tcPr>
            <w:tcW w:w="3199" w:type="dxa"/>
            <w:vAlign w:val="center"/>
          </w:tcPr>
          <w:p w:rsidR="008B4D8F" w:rsidRDefault="00D54D1E">
            <w:pPr>
              <w:pStyle w:val="20"/>
            </w:pPr>
            <w:r>
              <w:t>报告编制质量达标率</w:t>
            </w:r>
          </w:p>
        </w:tc>
        <w:tc>
          <w:tcPr>
            <w:tcW w:w="2551" w:type="dxa"/>
            <w:vAlign w:val="center"/>
          </w:tcPr>
          <w:p w:rsidR="008B4D8F" w:rsidRDefault="00D54D1E">
            <w:pPr>
              <w:pStyle w:val="20"/>
            </w:pPr>
            <w:r>
              <w:t>100%</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563" w:type="dxa"/>
            <w:vAlign w:val="center"/>
          </w:tcPr>
          <w:p w:rsidR="008B4D8F" w:rsidRDefault="00D54D1E">
            <w:pPr>
              <w:pStyle w:val="20"/>
            </w:pPr>
            <w:r>
              <w:t>报告编制完成时间</w:t>
            </w:r>
          </w:p>
        </w:tc>
        <w:tc>
          <w:tcPr>
            <w:tcW w:w="3199" w:type="dxa"/>
            <w:vAlign w:val="center"/>
          </w:tcPr>
          <w:p w:rsidR="008B4D8F" w:rsidRDefault="00D54D1E">
            <w:pPr>
              <w:pStyle w:val="20"/>
            </w:pPr>
            <w:r>
              <w:t>报告编制完成时间</w:t>
            </w:r>
          </w:p>
        </w:tc>
        <w:tc>
          <w:tcPr>
            <w:tcW w:w="2551" w:type="dxa"/>
            <w:vAlign w:val="center"/>
          </w:tcPr>
          <w:p w:rsidR="008B4D8F" w:rsidRDefault="00D54D1E">
            <w:pPr>
              <w:pStyle w:val="20"/>
            </w:pPr>
            <w:r>
              <w:t>20525</w:t>
            </w:r>
            <w:r>
              <w:t>年</w:t>
            </w:r>
            <w:r>
              <w:t>12</w:t>
            </w:r>
            <w:r>
              <w:t>月</w:t>
            </w:r>
            <w:r>
              <w:t>31</w:t>
            </w:r>
            <w:r>
              <w:t>日前</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563" w:type="dxa"/>
            <w:vAlign w:val="center"/>
          </w:tcPr>
          <w:p w:rsidR="008B4D8F" w:rsidRDefault="00D54D1E">
            <w:pPr>
              <w:pStyle w:val="20"/>
            </w:pPr>
            <w:r>
              <w:t>报告编制费用</w:t>
            </w:r>
          </w:p>
        </w:tc>
        <w:tc>
          <w:tcPr>
            <w:tcW w:w="3199" w:type="dxa"/>
            <w:vAlign w:val="center"/>
          </w:tcPr>
          <w:p w:rsidR="008B4D8F" w:rsidRDefault="00D54D1E">
            <w:pPr>
              <w:pStyle w:val="20"/>
            </w:pPr>
            <w:r>
              <w:t>报告编制费用</w:t>
            </w:r>
          </w:p>
        </w:tc>
        <w:tc>
          <w:tcPr>
            <w:tcW w:w="2551" w:type="dxa"/>
            <w:vAlign w:val="center"/>
          </w:tcPr>
          <w:p w:rsidR="008B4D8F" w:rsidRDefault="00D54D1E">
            <w:pPr>
              <w:pStyle w:val="20"/>
            </w:pPr>
            <w:r>
              <w:t>≤25</w:t>
            </w:r>
            <w:r>
              <w:t>万元</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563" w:type="dxa"/>
            <w:vAlign w:val="center"/>
          </w:tcPr>
          <w:p w:rsidR="008B4D8F" w:rsidRDefault="00D54D1E">
            <w:pPr>
              <w:pStyle w:val="20"/>
            </w:pPr>
            <w:r>
              <w:t>海湾</w:t>
            </w:r>
            <w:r>
              <w:t>/</w:t>
            </w:r>
            <w:r>
              <w:t>流域的生态环境质量有效提升，提升海洋</w:t>
            </w:r>
            <w:r>
              <w:t>/</w:t>
            </w:r>
            <w:r>
              <w:t>流域生态环境保护科普宣传教育</w:t>
            </w:r>
          </w:p>
        </w:tc>
        <w:tc>
          <w:tcPr>
            <w:tcW w:w="3199" w:type="dxa"/>
            <w:vAlign w:val="center"/>
          </w:tcPr>
          <w:p w:rsidR="008B4D8F" w:rsidRDefault="00D54D1E">
            <w:pPr>
              <w:pStyle w:val="20"/>
            </w:pPr>
            <w:r>
              <w:t>海湾</w:t>
            </w:r>
            <w:r>
              <w:t>/</w:t>
            </w:r>
            <w:r>
              <w:t>流域的生态环境质量有效提升，提升海洋</w:t>
            </w:r>
            <w:r>
              <w:t>/</w:t>
            </w:r>
            <w:r>
              <w:t>流域生态环境保护科普宣传教育</w:t>
            </w:r>
          </w:p>
        </w:tc>
        <w:tc>
          <w:tcPr>
            <w:tcW w:w="2551" w:type="dxa"/>
            <w:vAlign w:val="center"/>
          </w:tcPr>
          <w:p w:rsidR="008B4D8F" w:rsidRDefault="00D54D1E">
            <w:pPr>
              <w:pStyle w:val="20"/>
            </w:pPr>
            <w:r>
              <w:t>有效提高海湾</w:t>
            </w:r>
            <w:r>
              <w:t>/</w:t>
            </w:r>
            <w:r>
              <w:t>流域生态环境质量</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563" w:type="dxa"/>
            <w:vAlign w:val="center"/>
          </w:tcPr>
          <w:p w:rsidR="008B4D8F" w:rsidRDefault="00D54D1E">
            <w:pPr>
              <w:pStyle w:val="20"/>
            </w:pPr>
            <w:r>
              <w:t>促进区域水环境污染风险持续下降，改善河道生态环境质量，环境可持续发展状况</w:t>
            </w:r>
          </w:p>
        </w:tc>
        <w:tc>
          <w:tcPr>
            <w:tcW w:w="3199" w:type="dxa"/>
            <w:vAlign w:val="center"/>
          </w:tcPr>
          <w:p w:rsidR="008B4D8F" w:rsidRDefault="00D54D1E">
            <w:pPr>
              <w:pStyle w:val="20"/>
            </w:pPr>
            <w:r>
              <w:t>促进区域水环境污染风险持续下降，改善河道生态环境质量，提升环境可持续发展状况</w:t>
            </w:r>
          </w:p>
        </w:tc>
        <w:tc>
          <w:tcPr>
            <w:tcW w:w="2551" w:type="dxa"/>
            <w:vAlign w:val="center"/>
          </w:tcPr>
          <w:p w:rsidR="008B4D8F" w:rsidRDefault="00D54D1E">
            <w:pPr>
              <w:pStyle w:val="20"/>
            </w:pPr>
            <w:r>
              <w:t>持续促进</w:t>
            </w:r>
          </w:p>
        </w:tc>
      </w:tr>
      <w:tr w:rsidR="008B4D8F" w:rsidTr="006D380C">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563" w:type="dxa"/>
            <w:vAlign w:val="center"/>
          </w:tcPr>
          <w:p w:rsidR="008B4D8F" w:rsidRDefault="00D54D1E">
            <w:pPr>
              <w:pStyle w:val="20"/>
            </w:pPr>
            <w:r>
              <w:t>报告使用人员满意度</w:t>
            </w:r>
          </w:p>
        </w:tc>
        <w:tc>
          <w:tcPr>
            <w:tcW w:w="3199" w:type="dxa"/>
            <w:vAlign w:val="center"/>
          </w:tcPr>
          <w:p w:rsidR="008B4D8F" w:rsidRDefault="00D54D1E">
            <w:pPr>
              <w:pStyle w:val="20"/>
            </w:pPr>
            <w:r>
              <w:t>报告使用人员满意度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2" w:name="_Toc_4_4_0000000016"/>
      <w:r>
        <w:rPr>
          <w:rFonts w:ascii="方正仿宋_GBK" w:eastAsia="方正仿宋_GBK" w:hAnsi="方正仿宋_GBK" w:cs="方正仿宋_GBK"/>
          <w:sz w:val="28"/>
        </w:rPr>
        <w:t>13.2025</w:t>
      </w:r>
      <w:r>
        <w:rPr>
          <w:rFonts w:ascii="方正仿宋_GBK" w:eastAsia="方正仿宋_GBK" w:hAnsi="方正仿宋_GBK" w:cs="方正仿宋_GBK"/>
          <w:sz w:val="28"/>
        </w:rPr>
        <w:t>年大气环境调查巡查监测第三方服务项目绩效目标表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年大气环境调查巡查监测第三方服务项目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2197800.00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2197800.00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支付大气环境调查巡查监测第三方服务项目费用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综合利用国内外卫星、高架视频数据，对全区露天焚烧火点进行监测预警；通过对辖区内温室气体排放情况的统计，编制温室气体排放清单报告；按照生态环境部《技术指南》要求对重污染天气重点行业企业开展现场调查评估，制定差异化减排措施，修订滨海新区重污染天气工业源清单，提高全区大气污染防控自觉性、主动性。</w:t>
            </w:r>
          </w:p>
          <w:p w:rsidR="008B4D8F" w:rsidRDefault="008B4D8F">
            <w:pPr>
              <w:pStyle w:val="20"/>
            </w:pPr>
          </w:p>
          <w:p w:rsidR="008B4D8F" w:rsidRDefault="008B4D8F">
            <w:pPr>
              <w:pStyle w:val="20"/>
            </w:pP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调查巡查监测街镇数量</w:t>
            </w:r>
          </w:p>
        </w:tc>
        <w:tc>
          <w:tcPr>
            <w:tcW w:w="3430" w:type="dxa"/>
            <w:vAlign w:val="center"/>
          </w:tcPr>
          <w:p w:rsidR="008B4D8F" w:rsidRDefault="00D54D1E">
            <w:pPr>
              <w:pStyle w:val="20"/>
            </w:pPr>
            <w:r>
              <w:t>调查巡查监测街镇数量</w:t>
            </w:r>
          </w:p>
        </w:tc>
        <w:tc>
          <w:tcPr>
            <w:tcW w:w="2551" w:type="dxa"/>
            <w:vAlign w:val="center"/>
          </w:tcPr>
          <w:p w:rsidR="008B4D8F" w:rsidRDefault="00D54D1E">
            <w:pPr>
              <w:pStyle w:val="20"/>
            </w:pPr>
            <w:r>
              <w:t>12</w:t>
            </w:r>
            <w:r>
              <w:t>个</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调查巡查监测工业源企业数量</w:t>
            </w:r>
          </w:p>
        </w:tc>
        <w:tc>
          <w:tcPr>
            <w:tcW w:w="3430" w:type="dxa"/>
            <w:vAlign w:val="center"/>
          </w:tcPr>
          <w:p w:rsidR="008B4D8F" w:rsidRDefault="00D54D1E">
            <w:pPr>
              <w:pStyle w:val="20"/>
            </w:pPr>
            <w:r>
              <w:t>调查巡查监测工业源企业数量</w:t>
            </w:r>
          </w:p>
        </w:tc>
        <w:tc>
          <w:tcPr>
            <w:tcW w:w="2551" w:type="dxa"/>
            <w:vAlign w:val="center"/>
          </w:tcPr>
          <w:p w:rsidR="008B4D8F" w:rsidRDefault="00D54D1E">
            <w:pPr>
              <w:pStyle w:val="20"/>
            </w:pPr>
            <w:r>
              <w:t>≥700</w:t>
            </w:r>
            <w:r>
              <w:t>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调查巡查监测达标情况</w:t>
            </w:r>
          </w:p>
        </w:tc>
        <w:tc>
          <w:tcPr>
            <w:tcW w:w="3430" w:type="dxa"/>
            <w:vAlign w:val="center"/>
          </w:tcPr>
          <w:p w:rsidR="008B4D8F" w:rsidRDefault="00D54D1E">
            <w:pPr>
              <w:pStyle w:val="20"/>
            </w:pPr>
            <w:r>
              <w:t>按照规范开展调查巡查监测</w:t>
            </w:r>
          </w:p>
        </w:tc>
        <w:tc>
          <w:tcPr>
            <w:tcW w:w="2551" w:type="dxa"/>
            <w:vAlign w:val="center"/>
          </w:tcPr>
          <w:p w:rsidR="008B4D8F" w:rsidRDefault="00D54D1E">
            <w:pPr>
              <w:pStyle w:val="20"/>
            </w:pPr>
            <w:r>
              <w:t>达到《技术指南》和市局要求</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调查巡查监测完成时间</w:t>
            </w:r>
          </w:p>
        </w:tc>
        <w:tc>
          <w:tcPr>
            <w:tcW w:w="3430" w:type="dxa"/>
            <w:vAlign w:val="center"/>
          </w:tcPr>
          <w:p w:rsidR="008B4D8F" w:rsidRDefault="00D54D1E">
            <w:pPr>
              <w:pStyle w:val="20"/>
            </w:pPr>
            <w:r>
              <w:t>调查巡查监测完成时间</w:t>
            </w:r>
          </w:p>
        </w:tc>
        <w:tc>
          <w:tcPr>
            <w:tcW w:w="2551" w:type="dxa"/>
            <w:vAlign w:val="center"/>
          </w:tcPr>
          <w:p w:rsidR="008B4D8F" w:rsidRDefault="00D54D1E">
            <w:pPr>
              <w:pStyle w:val="20"/>
            </w:pPr>
            <w:r>
              <w:t>1</w:t>
            </w:r>
            <w:r>
              <w:t>年</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调查监测服务成本</w:t>
            </w:r>
          </w:p>
        </w:tc>
        <w:tc>
          <w:tcPr>
            <w:tcW w:w="3430" w:type="dxa"/>
            <w:vAlign w:val="center"/>
          </w:tcPr>
          <w:p w:rsidR="008B4D8F" w:rsidRDefault="00D54D1E">
            <w:pPr>
              <w:pStyle w:val="20"/>
            </w:pPr>
            <w:r>
              <w:t>调查监测服务成本</w:t>
            </w:r>
          </w:p>
        </w:tc>
        <w:tc>
          <w:tcPr>
            <w:tcW w:w="2551" w:type="dxa"/>
            <w:vAlign w:val="center"/>
          </w:tcPr>
          <w:p w:rsidR="008B4D8F" w:rsidRDefault="00D54D1E">
            <w:pPr>
              <w:pStyle w:val="20"/>
            </w:pPr>
            <w:r>
              <w:t>≤219.78</w:t>
            </w:r>
            <w:r>
              <w:t>万</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提高大气污染防控自觉性、主动性</w:t>
            </w:r>
          </w:p>
        </w:tc>
        <w:tc>
          <w:tcPr>
            <w:tcW w:w="3430" w:type="dxa"/>
            <w:vAlign w:val="center"/>
          </w:tcPr>
          <w:p w:rsidR="008B4D8F" w:rsidRDefault="00D54D1E">
            <w:pPr>
              <w:pStyle w:val="20"/>
            </w:pPr>
            <w:r>
              <w:t>提高大气污染防控自觉性、主动性</w:t>
            </w:r>
          </w:p>
        </w:tc>
        <w:tc>
          <w:tcPr>
            <w:tcW w:w="2551" w:type="dxa"/>
            <w:vAlign w:val="center"/>
          </w:tcPr>
          <w:p w:rsidR="008B4D8F" w:rsidRDefault="00D54D1E">
            <w:pPr>
              <w:pStyle w:val="20"/>
            </w:pPr>
            <w:r>
              <w:t>效果显著</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相关企业、街镇满意度</w:t>
            </w:r>
          </w:p>
        </w:tc>
        <w:tc>
          <w:tcPr>
            <w:tcW w:w="3430" w:type="dxa"/>
            <w:vAlign w:val="center"/>
          </w:tcPr>
          <w:p w:rsidR="008B4D8F" w:rsidRDefault="00D54D1E">
            <w:pPr>
              <w:pStyle w:val="20"/>
            </w:pPr>
            <w:r>
              <w:t>相关企业、街镇满意度</w:t>
            </w:r>
          </w:p>
        </w:tc>
        <w:tc>
          <w:tcPr>
            <w:tcW w:w="2551" w:type="dxa"/>
            <w:vAlign w:val="center"/>
          </w:tcPr>
          <w:p w:rsidR="008B4D8F" w:rsidRDefault="00D54D1E">
            <w:pPr>
              <w:pStyle w:val="20"/>
            </w:pPr>
            <w:r>
              <w:t>≥85%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3" w:name="_Toc_4_4_0000000017"/>
      <w:r>
        <w:rPr>
          <w:rFonts w:ascii="方正仿宋_GBK" w:eastAsia="方正仿宋_GBK" w:hAnsi="方正仿宋_GBK" w:cs="方正仿宋_GBK"/>
          <w:sz w:val="28"/>
        </w:rPr>
        <w:t>14.2025</w:t>
      </w:r>
      <w:r>
        <w:rPr>
          <w:rFonts w:ascii="方正仿宋_GBK" w:eastAsia="方正仿宋_GBK" w:hAnsi="方正仿宋_GBK" w:cs="方正仿宋_GBK"/>
          <w:sz w:val="28"/>
        </w:rPr>
        <w:t>年天津市滨海新区第二次全国污染源普查购买第三方服务的项目绩效目标表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年天津市滨海新区第二次全国污染源普查购买第三方服务的项目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876000.00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876000.00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w:t>
            </w:r>
            <w:r>
              <w:t>2025</w:t>
            </w:r>
            <w:r>
              <w:t>年天津市滨海新区第二次全国污染源普查购买第三方服务费用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开展清查建库、全面入户调查、数据核算及普查总结和成果开发并对全区污染源普查表的逻辑性、完整性及科学性进行评估等工作，摸清污染源底数（第一包），以及对全区普查质量情况进行总结，对全区污染源普查表的逻辑性、完整性及科学性进行评估等工作（第二包），为加强我区污染源监管、改善环境质量、防控环境风险提供依据。</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污染源数据信息库</w:t>
            </w:r>
          </w:p>
        </w:tc>
        <w:tc>
          <w:tcPr>
            <w:tcW w:w="3430" w:type="dxa"/>
            <w:vAlign w:val="center"/>
          </w:tcPr>
          <w:p w:rsidR="008B4D8F" w:rsidRDefault="00D54D1E">
            <w:pPr>
              <w:pStyle w:val="20"/>
            </w:pPr>
            <w:r>
              <w:t>污染源数据信息库</w:t>
            </w:r>
          </w:p>
        </w:tc>
        <w:tc>
          <w:tcPr>
            <w:tcW w:w="2551" w:type="dxa"/>
            <w:vAlign w:val="center"/>
          </w:tcPr>
          <w:p w:rsidR="008B4D8F" w:rsidRDefault="00D54D1E">
            <w:pPr>
              <w:pStyle w:val="20"/>
            </w:pPr>
            <w:r>
              <w:t>4772</w:t>
            </w:r>
            <w:r>
              <w:t>个</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编制评估报告数量</w:t>
            </w:r>
          </w:p>
        </w:tc>
        <w:tc>
          <w:tcPr>
            <w:tcW w:w="3430" w:type="dxa"/>
            <w:vAlign w:val="center"/>
          </w:tcPr>
          <w:p w:rsidR="008B4D8F" w:rsidRDefault="00D54D1E">
            <w:pPr>
              <w:pStyle w:val="20"/>
            </w:pPr>
            <w:r>
              <w:t>编制评估报告数量</w:t>
            </w:r>
          </w:p>
        </w:tc>
        <w:tc>
          <w:tcPr>
            <w:tcW w:w="2551" w:type="dxa"/>
            <w:vAlign w:val="center"/>
          </w:tcPr>
          <w:p w:rsidR="008B4D8F" w:rsidRDefault="00D54D1E">
            <w:pPr>
              <w:pStyle w:val="20"/>
            </w:pPr>
            <w:r>
              <w:t>1</w:t>
            </w:r>
            <w:r>
              <w:t>套</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各阶段质量核查通过率</w:t>
            </w:r>
          </w:p>
        </w:tc>
        <w:tc>
          <w:tcPr>
            <w:tcW w:w="3430" w:type="dxa"/>
            <w:vAlign w:val="center"/>
          </w:tcPr>
          <w:p w:rsidR="008B4D8F" w:rsidRDefault="00D54D1E">
            <w:pPr>
              <w:pStyle w:val="20"/>
            </w:pPr>
            <w:r>
              <w:t>各阶段质量核查通过率</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报告审核通过率</w:t>
            </w:r>
          </w:p>
        </w:tc>
        <w:tc>
          <w:tcPr>
            <w:tcW w:w="3430" w:type="dxa"/>
            <w:vAlign w:val="center"/>
          </w:tcPr>
          <w:p w:rsidR="008B4D8F" w:rsidRDefault="00D54D1E">
            <w:pPr>
              <w:pStyle w:val="20"/>
            </w:pPr>
            <w:r>
              <w:t>报告审核通过率</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普查完成时间</w:t>
            </w:r>
          </w:p>
        </w:tc>
        <w:tc>
          <w:tcPr>
            <w:tcW w:w="3430" w:type="dxa"/>
            <w:vAlign w:val="center"/>
          </w:tcPr>
          <w:p w:rsidR="008B4D8F" w:rsidRDefault="00D54D1E">
            <w:pPr>
              <w:pStyle w:val="20"/>
            </w:pPr>
            <w:r>
              <w:t>普查完成时间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普查服务经费</w:t>
            </w:r>
          </w:p>
        </w:tc>
        <w:tc>
          <w:tcPr>
            <w:tcW w:w="3430" w:type="dxa"/>
            <w:vAlign w:val="center"/>
          </w:tcPr>
          <w:p w:rsidR="008B4D8F" w:rsidRDefault="00D54D1E">
            <w:pPr>
              <w:pStyle w:val="20"/>
            </w:pPr>
            <w:r>
              <w:t>普查服务经费</w:t>
            </w:r>
          </w:p>
        </w:tc>
        <w:tc>
          <w:tcPr>
            <w:tcW w:w="2551" w:type="dxa"/>
            <w:vAlign w:val="center"/>
          </w:tcPr>
          <w:p w:rsidR="008B4D8F" w:rsidRDefault="00D54D1E">
            <w:pPr>
              <w:pStyle w:val="20"/>
            </w:pPr>
            <w:r>
              <w:t>≤87.6</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摸清污染源底数，为加强我区污染源监管、改善环境质量、防控环境风险提供依据</w:t>
            </w:r>
          </w:p>
        </w:tc>
        <w:tc>
          <w:tcPr>
            <w:tcW w:w="3430" w:type="dxa"/>
            <w:vAlign w:val="center"/>
          </w:tcPr>
          <w:p w:rsidR="008B4D8F" w:rsidRDefault="00D54D1E">
            <w:pPr>
              <w:pStyle w:val="20"/>
            </w:pPr>
            <w:r>
              <w:t>摸清污染源底数，为加强我区污染源监管、改善环境质量、防控环境风险提供依据</w:t>
            </w:r>
          </w:p>
        </w:tc>
        <w:tc>
          <w:tcPr>
            <w:tcW w:w="2551" w:type="dxa"/>
            <w:vAlign w:val="center"/>
          </w:tcPr>
          <w:p w:rsidR="008B4D8F" w:rsidRDefault="00D54D1E">
            <w:pPr>
              <w:pStyle w:val="20"/>
            </w:pPr>
            <w:r>
              <w:t>有效提供</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上级普查部门及普查对象满意度</w:t>
            </w:r>
          </w:p>
        </w:tc>
        <w:tc>
          <w:tcPr>
            <w:tcW w:w="3430" w:type="dxa"/>
            <w:vAlign w:val="center"/>
          </w:tcPr>
          <w:p w:rsidR="008B4D8F" w:rsidRDefault="00D54D1E">
            <w:pPr>
              <w:pStyle w:val="20"/>
            </w:pPr>
            <w:r>
              <w:t>上级普查部门及普查对象满意度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4" w:name="_Toc_4_4_0000000018"/>
      <w:r>
        <w:rPr>
          <w:rFonts w:ascii="方正仿宋_GBK" w:eastAsia="方正仿宋_GBK" w:hAnsi="方正仿宋_GBK" w:cs="方正仿宋_GBK"/>
          <w:sz w:val="28"/>
        </w:rPr>
        <w:t>15.“</w:t>
      </w:r>
      <w:r>
        <w:rPr>
          <w:rFonts w:ascii="方正仿宋_GBK" w:eastAsia="方正仿宋_GBK" w:hAnsi="方正仿宋_GBK" w:cs="方正仿宋_GBK"/>
          <w:sz w:val="28"/>
        </w:rPr>
        <w:t>三线一单</w:t>
      </w:r>
      <w:r>
        <w:rPr>
          <w:rFonts w:ascii="方正仿宋_GBK" w:eastAsia="方正仿宋_GBK" w:hAnsi="方正仿宋_GBK" w:cs="方正仿宋_GBK"/>
          <w:sz w:val="28"/>
        </w:rPr>
        <w:t>”</w:t>
      </w:r>
      <w:r>
        <w:rPr>
          <w:rFonts w:ascii="方正仿宋_GBK" w:eastAsia="方正仿宋_GBK" w:hAnsi="方正仿宋_GBK" w:cs="方正仿宋_GBK"/>
          <w:sz w:val="28"/>
        </w:rPr>
        <w:t>生态环境分区管控专项绩效目标表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w:t>
            </w:r>
            <w:r>
              <w:t>三线一单</w:t>
            </w:r>
            <w:r>
              <w:t>”</w:t>
            </w:r>
            <w:r>
              <w:t>生态环境分区管控专项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400000.00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400000.00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w:t>
            </w:r>
            <w:r>
              <w:t>“</w:t>
            </w:r>
            <w:r>
              <w:t>三线一单</w:t>
            </w:r>
            <w:r>
              <w:t>”</w:t>
            </w:r>
            <w:r>
              <w:t>生态环境分区管控费用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通过完成滨海新区</w:t>
            </w:r>
            <w:r>
              <w:t>“</w:t>
            </w:r>
            <w:r>
              <w:t>三线一单</w:t>
            </w:r>
            <w:r>
              <w:t>”</w:t>
            </w:r>
            <w:r>
              <w:t>编制工作，划定环境管控单元，制定生态红线、环境底线、资源上线和准入清单。</w:t>
            </w:r>
          </w:p>
          <w:p w:rsidR="008B4D8F" w:rsidRDefault="00D54D1E">
            <w:pPr>
              <w:pStyle w:val="20"/>
            </w:pPr>
            <w:r>
              <w:t>通过完成滨海新区</w:t>
            </w:r>
            <w:r>
              <w:t>“</w:t>
            </w:r>
            <w:r>
              <w:t>三线一单</w:t>
            </w:r>
            <w:r>
              <w:t>”2022-2023</w:t>
            </w:r>
            <w:r>
              <w:t>年度实施应用评估及动态更新工作，评估实施成效，更新环境质量底线、资源上线和生态环境准入清单，提升生态环境分区管控工作的精细化管理水平，推进滨海新区生态环境分区管控工作落地应用与实施。</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项目技术成果</w:t>
            </w:r>
          </w:p>
        </w:tc>
        <w:tc>
          <w:tcPr>
            <w:tcW w:w="3430" w:type="dxa"/>
            <w:vAlign w:val="center"/>
          </w:tcPr>
          <w:p w:rsidR="008B4D8F" w:rsidRDefault="00D54D1E">
            <w:pPr>
              <w:pStyle w:val="20"/>
            </w:pPr>
            <w:r>
              <w:t>技术成果</w:t>
            </w:r>
          </w:p>
        </w:tc>
        <w:tc>
          <w:tcPr>
            <w:tcW w:w="2551" w:type="dxa"/>
            <w:vAlign w:val="center"/>
          </w:tcPr>
          <w:p w:rsidR="008B4D8F" w:rsidRDefault="00D54D1E">
            <w:pPr>
              <w:pStyle w:val="20"/>
            </w:pPr>
            <w:r>
              <w:t>2</w:t>
            </w:r>
            <w:r>
              <w:t>套</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项目评审合格率</w:t>
            </w:r>
          </w:p>
        </w:tc>
        <w:tc>
          <w:tcPr>
            <w:tcW w:w="3430" w:type="dxa"/>
            <w:vAlign w:val="center"/>
          </w:tcPr>
          <w:p w:rsidR="008B4D8F" w:rsidRDefault="00D54D1E">
            <w:pPr>
              <w:pStyle w:val="20"/>
            </w:pPr>
            <w:r>
              <w:t>项目通过组织评审的比例</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项目编制完成时间</w:t>
            </w:r>
          </w:p>
        </w:tc>
        <w:tc>
          <w:tcPr>
            <w:tcW w:w="3430" w:type="dxa"/>
            <w:vAlign w:val="center"/>
          </w:tcPr>
          <w:p w:rsidR="008B4D8F" w:rsidRDefault="00D54D1E">
            <w:pPr>
              <w:pStyle w:val="20"/>
            </w:pPr>
            <w:r>
              <w:t>项目编制完成时间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w:t>
            </w:r>
            <w:r>
              <w:t>三线一单</w:t>
            </w:r>
            <w:r>
              <w:t>”</w:t>
            </w:r>
            <w:r>
              <w:t>生态环境分区管控经费</w:t>
            </w:r>
          </w:p>
        </w:tc>
        <w:tc>
          <w:tcPr>
            <w:tcW w:w="3430" w:type="dxa"/>
            <w:vAlign w:val="center"/>
          </w:tcPr>
          <w:p w:rsidR="008B4D8F" w:rsidRDefault="00D54D1E">
            <w:pPr>
              <w:pStyle w:val="20"/>
            </w:pPr>
            <w:r>
              <w:t>“</w:t>
            </w:r>
            <w:r>
              <w:t>三线一单</w:t>
            </w:r>
            <w:r>
              <w:t>”</w:t>
            </w:r>
            <w:r>
              <w:t>生态环境分区管控经费</w:t>
            </w:r>
          </w:p>
        </w:tc>
        <w:tc>
          <w:tcPr>
            <w:tcW w:w="2551" w:type="dxa"/>
            <w:vAlign w:val="center"/>
          </w:tcPr>
          <w:p w:rsidR="008B4D8F" w:rsidRDefault="00D54D1E">
            <w:pPr>
              <w:pStyle w:val="20"/>
            </w:pPr>
            <w:r>
              <w:t>≤40</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促进生态环境质量改善</w:t>
            </w:r>
          </w:p>
        </w:tc>
        <w:tc>
          <w:tcPr>
            <w:tcW w:w="3430" w:type="dxa"/>
            <w:vAlign w:val="center"/>
          </w:tcPr>
          <w:p w:rsidR="008B4D8F" w:rsidRDefault="00D54D1E">
            <w:pPr>
              <w:pStyle w:val="20"/>
            </w:pPr>
            <w:r>
              <w:t>通过划定环境质量底线，对不同区域实施差异化管控要求，实现精细化管理，有效改善区域环境质量</w:t>
            </w:r>
          </w:p>
        </w:tc>
        <w:tc>
          <w:tcPr>
            <w:tcW w:w="2551" w:type="dxa"/>
            <w:vAlign w:val="center"/>
          </w:tcPr>
          <w:p w:rsidR="008B4D8F" w:rsidRDefault="00D54D1E">
            <w:pPr>
              <w:pStyle w:val="20"/>
            </w:pPr>
            <w:r>
              <w:t>有效促进</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监管单位满意度</w:t>
            </w:r>
          </w:p>
        </w:tc>
        <w:tc>
          <w:tcPr>
            <w:tcW w:w="3430" w:type="dxa"/>
            <w:vAlign w:val="center"/>
          </w:tcPr>
          <w:p w:rsidR="008B4D8F" w:rsidRDefault="00D54D1E">
            <w:pPr>
              <w:pStyle w:val="20"/>
            </w:pPr>
            <w:r>
              <w:t>监管单位满意度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5" w:name="_Toc_4_4_0000000019"/>
      <w:r>
        <w:rPr>
          <w:rFonts w:ascii="方正仿宋_GBK" w:eastAsia="方正仿宋_GBK" w:hAnsi="方正仿宋_GBK" w:cs="方正仿宋_GBK"/>
          <w:sz w:val="28"/>
        </w:rPr>
        <w:t>16.</w:t>
      </w:r>
      <w:r>
        <w:rPr>
          <w:rFonts w:ascii="方正仿宋_GBK" w:eastAsia="方正仿宋_GBK" w:hAnsi="方正仿宋_GBK" w:cs="方正仿宋_GBK"/>
          <w:sz w:val="28"/>
        </w:rPr>
        <w:t>《天津市财政局关于提前下达</w:t>
      </w:r>
      <w:r>
        <w:rPr>
          <w:rFonts w:ascii="方正仿宋_GBK" w:eastAsia="方正仿宋_GBK" w:hAnsi="方正仿宋_GBK" w:cs="方正仿宋_GBK"/>
          <w:sz w:val="28"/>
        </w:rPr>
        <w:t>2024</w:t>
      </w:r>
      <w:r>
        <w:rPr>
          <w:rFonts w:ascii="方正仿宋_GBK" w:eastAsia="方正仿宋_GBK" w:hAnsi="方正仿宋_GBK" w:cs="方正仿宋_GBK"/>
          <w:sz w:val="28"/>
        </w:rPr>
        <w:t>年第一批土壤污染防治专项资金预算的通知》</w:t>
      </w:r>
      <w:r>
        <w:rPr>
          <w:rFonts w:ascii="方正仿宋_GBK" w:eastAsia="方正仿宋_GBK" w:hAnsi="方正仿宋_GBK" w:cs="方正仿宋_GBK"/>
          <w:sz w:val="28"/>
        </w:rPr>
        <w:t>(</w:t>
      </w:r>
      <w:r>
        <w:rPr>
          <w:rFonts w:ascii="方正仿宋_GBK" w:eastAsia="方正仿宋_GBK" w:hAnsi="方正仿宋_GBK" w:cs="方正仿宋_GBK"/>
          <w:sz w:val="28"/>
        </w:rPr>
        <w:t>津财建一指〔</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102</w:t>
      </w:r>
      <w:r>
        <w:rPr>
          <w:rFonts w:ascii="方正仿宋_GBK" w:eastAsia="方正仿宋_GBK" w:hAnsi="方正仿宋_GBK" w:cs="方正仿宋_GBK"/>
          <w:sz w:val="28"/>
        </w:rPr>
        <w:t>号</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《天津市财政局关于提前下达</w:t>
            </w:r>
            <w:r>
              <w:t>2024</w:t>
            </w:r>
            <w:r>
              <w:t>年第一批土壤污染防治专项资金预算的通知》</w:t>
            </w:r>
            <w:r>
              <w:t>(</w:t>
            </w:r>
            <w:r>
              <w:t>津财建一指〔</w:t>
            </w:r>
            <w:r>
              <w:t>2023</w:t>
            </w:r>
            <w:r>
              <w:t>〕</w:t>
            </w:r>
            <w:r>
              <w:t>102</w:t>
            </w:r>
            <w:r>
              <w:t>号</w:t>
            </w:r>
            <w:r>
              <w:t>)</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60000.00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60000.00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支付重点单位周边监测费用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土壤环境监测数据集成成果，进一步摸清滨海新区土壤污染重点单位周边的土壤污染程度、污染趋势以及对周边农田造成的污染情况，查明污染成因，建立重点单位周边土壤环境监测数据库，掌握土壤污染扩散风险，为滨海新区环境执法和风险预警提供重要依据，为进一步的土壤环境管理提供技术支持。</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重点单位周边监测企业数量</w:t>
            </w:r>
          </w:p>
        </w:tc>
        <w:tc>
          <w:tcPr>
            <w:tcW w:w="3430" w:type="dxa"/>
            <w:vAlign w:val="center"/>
          </w:tcPr>
          <w:p w:rsidR="008B4D8F" w:rsidRDefault="00D54D1E">
            <w:pPr>
              <w:pStyle w:val="20"/>
            </w:pPr>
            <w:r>
              <w:t>重点单位周边监测企业数量</w:t>
            </w:r>
          </w:p>
        </w:tc>
        <w:tc>
          <w:tcPr>
            <w:tcW w:w="2551" w:type="dxa"/>
            <w:vAlign w:val="center"/>
          </w:tcPr>
          <w:p w:rsidR="008B4D8F" w:rsidRDefault="00D54D1E">
            <w:pPr>
              <w:pStyle w:val="20"/>
            </w:pPr>
            <w:r>
              <w:t>36</w:t>
            </w:r>
            <w:r>
              <w:t>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验收报告通过率</w:t>
            </w:r>
          </w:p>
        </w:tc>
        <w:tc>
          <w:tcPr>
            <w:tcW w:w="3430" w:type="dxa"/>
            <w:vAlign w:val="center"/>
          </w:tcPr>
          <w:p w:rsidR="008B4D8F" w:rsidRDefault="00D54D1E">
            <w:pPr>
              <w:pStyle w:val="20"/>
            </w:pPr>
            <w:r>
              <w:t>验收报告按时进行验收合格</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工作完成周期</w:t>
            </w:r>
          </w:p>
        </w:tc>
        <w:tc>
          <w:tcPr>
            <w:tcW w:w="3430" w:type="dxa"/>
            <w:vAlign w:val="center"/>
          </w:tcPr>
          <w:p w:rsidR="008B4D8F" w:rsidRDefault="00D54D1E">
            <w:pPr>
              <w:pStyle w:val="20"/>
            </w:pPr>
            <w:r>
              <w:t>工作完成周期</w:t>
            </w:r>
          </w:p>
        </w:tc>
        <w:tc>
          <w:tcPr>
            <w:tcW w:w="2551" w:type="dxa"/>
            <w:vAlign w:val="center"/>
          </w:tcPr>
          <w:p w:rsidR="008B4D8F" w:rsidRDefault="00D54D1E">
            <w:pPr>
              <w:pStyle w:val="20"/>
            </w:pPr>
            <w:r>
              <w:t>2025</w:t>
            </w:r>
            <w:r>
              <w:t>年</w:t>
            </w:r>
            <w:r>
              <w:t>1</w:t>
            </w:r>
            <w:r>
              <w:t>月</w:t>
            </w:r>
            <w:r>
              <w:t>-2025</w:t>
            </w:r>
            <w:r>
              <w:t>年</w:t>
            </w:r>
            <w:r>
              <w:t>12</w:t>
            </w:r>
            <w:r>
              <w:t>月</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按要求支付合同款</w:t>
            </w:r>
          </w:p>
        </w:tc>
        <w:tc>
          <w:tcPr>
            <w:tcW w:w="3430" w:type="dxa"/>
            <w:vAlign w:val="center"/>
          </w:tcPr>
          <w:p w:rsidR="008B4D8F" w:rsidRDefault="00D54D1E">
            <w:pPr>
              <w:pStyle w:val="20"/>
            </w:pPr>
            <w:r>
              <w:t>按要求支付合同款</w:t>
            </w:r>
          </w:p>
        </w:tc>
        <w:tc>
          <w:tcPr>
            <w:tcW w:w="2551" w:type="dxa"/>
            <w:vAlign w:val="center"/>
          </w:tcPr>
          <w:p w:rsidR="008B4D8F" w:rsidRDefault="00D54D1E">
            <w:pPr>
              <w:pStyle w:val="20"/>
            </w:pPr>
            <w:r>
              <w:t>≤6</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提高监管部门管理水平</w:t>
            </w:r>
          </w:p>
        </w:tc>
        <w:tc>
          <w:tcPr>
            <w:tcW w:w="3430" w:type="dxa"/>
            <w:vAlign w:val="center"/>
          </w:tcPr>
          <w:p w:rsidR="008B4D8F" w:rsidRDefault="00D54D1E">
            <w:pPr>
              <w:pStyle w:val="20"/>
            </w:pPr>
            <w:r>
              <w:t>有效提高合理保护持续利用</w:t>
            </w:r>
          </w:p>
        </w:tc>
        <w:tc>
          <w:tcPr>
            <w:tcW w:w="2551" w:type="dxa"/>
            <w:vAlign w:val="center"/>
          </w:tcPr>
          <w:p w:rsidR="008B4D8F" w:rsidRDefault="00D54D1E">
            <w:pPr>
              <w:pStyle w:val="20"/>
            </w:pPr>
            <w:r>
              <w:t>有效提高</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保护土壤生态</w:t>
            </w:r>
          </w:p>
        </w:tc>
        <w:tc>
          <w:tcPr>
            <w:tcW w:w="3430" w:type="dxa"/>
            <w:vAlign w:val="center"/>
          </w:tcPr>
          <w:p w:rsidR="008B4D8F" w:rsidRDefault="00D54D1E">
            <w:pPr>
              <w:pStyle w:val="20"/>
            </w:pPr>
            <w:r>
              <w:t>保护土壤生态</w:t>
            </w:r>
          </w:p>
        </w:tc>
        <w:tc>
          <w:tcPr>
            <w:tcW w:w="2551" w:type="dxa"/>
            <w:vAlign w:val="center"/>
          </w:tcPr>
          <w:p w:rsidR="008B4D8F" w:rsidRDefault="00D54D1E">
            <w:pPr>
              <w:pStyle w:val="20"/>
            </w:pPr>
            <w:r>
              <w:t>合理保护</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使用人员满意度</w:t>
            </w:r>
          </w:p>
        </w:tc>
        <w:tc>
          <w:tcPr>
            <w:tcW w:w="3430" w:type="dxa"/>
            <w:vAlign w:val="center"/>
          </w:tcPr>
          <w:p w:rsidR="008B4D8F" w:rsidRDefault="00D54D1E">
            <w:pPr>
              <w:pStyle w:val="20"/>
            </w:pPr>
            <w:r>
              <w:t>使用人员满意度</w:t>
            </w:r>
          </w:p>
        </w:tc>
        <w:tc>
          <w:tcPr>
            <w:tcW w:w="2551" w:type="dxa"/>
            <w:vAlign w:val="center"/>
          </w:tcPr>
          <w:p w:rsidR="008B4D8F" w:rsidRDefault="00D54D1E">
            <w:pPr>
              <w:pStyle w:val="20"/>
            </w:pPr>
            <w:r>
              <w:t>≥99.5%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6" w:name="_Toc_4_4_0000000020"/>
      <w:r>
        <w:rPr>
          <w:rFonts w:ascii="方正仿宋_GBK" w:eastAsia="方正仿宋_GBK" w:hAnsi="方正仿宋_GBK" w:cs="方正仿宋_GBK"/>
          <w:sz w:val="28"/>
        </w:rPr>
        <w:t>17.</w:t>
      </w:r>
      <w:r>
        <w:rPr>
          <w:rFonts w:ascii="方正仿宋_GBK" w:eastAsia="方正仿宋_GBK" w:hAnsi="方正仿宋_GBK" w:cs="方正仿宋_GBK"/>
          <w:sz w:val="28"/>
        </w:rPr>
        <w:t>滨海新区</w:t>
      </w:r>
      <w:r>
        <w:rPr>
          <w:rFonts w:ascii="方正仿宋_GBK" w:eastAsia="方正仿宋_GBK" w:hAnsi="方正仿宋_GBK" w:cs="方正仿宋_GBK"/>
          <w:sz w:val="28"/>
        </w:rPr>
        <w:t>2023</w:t>
      </w:r>
      <w:r>
        <w:rPr>
          <w:rFonts w:ascii="方正仿宋_GBK" w:eastAsia="方正仿宋_GBK" w:hAnsi="方正仿宋_GBK" w:cs="方正仿宋_GBK"/>
          <w:sz w:val="28"/>
        </w:rPr>
        <w:t>年度规划环评监管及审查技术服务项目绩效目标表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滨海新区</w:t>
            </w:r>
            <w:r>
              <w:t>2023</w:t>
            </w:r>
            <w:r>
              <w:t>年度规划环评监管及审查技术服务项目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84400.00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84400.00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滨海新区</w:t>
            </w:r>
            <w:r>
              <w:t>2023</w:t>
            </w:r>
            <w:r>
              <w:t>年度规划环评监管及审查技术服务项目</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通过完成</w:t>
            </w:r>
            <w:r>
              <w:t>2023</w:t>
            </w:r>
            <w:r>
              <w:t>年度</w:t>
            </w:r>
            <w:r>
              <w:t>4</w:t>
            </w:r>
            <w:r>
              <w:t>项产业园区规划环评落实情况检查的技术服务工作，推动规划区域生态环境质量改善。</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产业园区规划环评落实情况检查数量</w:t>
            </w:r>
          </w:p>
        </w:tc>
        <w:tc>
          <w:tcPr>
            <w:tcW w:w="3430" w:type="dxa"/>
            <w:vAlign w:val="center"/>
          </w:tcPr>
          <w:p w:rsidR="008B4D8F" w:rsidRDefault="00D54D1E">
            <w:pPr>
              <w:pStyle w:val="20"/>
            </w:pPr>
            <w:r>
              <w:t>产业园区规划环评落实情况检查数量</w:t>
            </w:r>
          </w:p>
        </w:tc>
        <w:tc>
          <w:tcPr>
            <w:tcW w:w="2551" w:type="dxa"/>
            <w:vAlign w:val="center"/>
          </w:tcPr>
          <w:p w:rsidR="008B4D8F" w:rsidRDefault="00D54D1E">
            <w:pPr>
              <w:pStyle w:val="20"/>
            </w:pPr>
            <w:r>
              <w:t>4</w:t>
            </w:r>
            <w:r>
              <w:t>个</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产业园区规划环评落实情况检查质量达标率</w:t>
            </w:r>
          </w:p>
        </w:tc>
        <w:tc>
          <w:tcPr>
            <w:tcW w:w="3430" w:type="dxa"/>
            <w:vAlign w:val="center"/>
          </w:tcPr>
          <w:p w:rsidR="008B4D8F" w:rsidRDefault="00D54D1E">
            <w:pPr>
              <w:pStyle w:val="20"/>
            </w:pPr>
            <w:r>
              <w:t>产业园区规划环评落实情况检查质量达标率</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产业园区规划环评落实情况检查完成时间</w:t>
            </w:r>
          </w:p>
        </w:tc>
        <w:tc>
          <w:tcPr>
            <w:tcW w:w="3430" w:type="dxa"/>
            <w:vAlign w:val="center"/>
          </w:tcPr>
          <w:p w:rsidR="008B4D8F" w:rsidRDefault="00D54D1E">
            <w:pPr>
              <w:pStyle w:val="20"/>
            </w:pPr>
            <w:r>
              <w:t>产业园区规划环评落实情况检查完成时间</w:t>
            </w:r>
          </w:p>
        </w:tc>
        <w:tc>
          <w:tcPr>
            <w:tcW w:w="2551" w:type="dxa"/>
            <w:vAlign w:val="center"/>
          </w:tcPr>
          <w:p w:rsidR="008B4D8F" w:rsidRDefault="00D54D1E">
            <w:pPr>
              <w:pStyle w:val="20"/>
            </w:pPr>
            <w:r>
              <w:t>2025</w:t>
            </w:r>
            <w:r>
              <w:t>年</w:t>
            </w:r>
            <w:r>
              <w:t>12</w:t>
            </w:r>
            <w:r>
              <w:t>月底</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产业园区规划环评落实情况检查费用</w:t>
            </w:r>
          </w:p>
        </w:tc>
        <w:tc>
          <w:tcPr>
            <w:tcW w:w="3430" w:type="dxa"/>
            <w:vAlign w:val="center"/>
          </w:tcPr>
          <w:p w:rsidR="008B4D8F" w:rsidRDefault="00D54D1E">
            <w:pPr>
              <w:pStyle w:val="20"/>
            </w:pPr>
            <w:r>
              <w:t>产业园区规划环评落实情况检查费用</w:t>
            </w:r>
          </w:p>
        </w:tc>
        <w:tc>
          <w:tcPr>
            <w:tcW w:w="2551" w:type="dxa"/>
            <w:vAlign w:val="center"/>
          </w:tcPr>
          <w:p w:rsidR="008B4D8F" w:rsidRDefault="00D54D1E">
            <w:pPr>
              <w:pStyle w:val="20"/>
            </w:pPr>
            <w:r>
              <w:t>≤84400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促进规划区域生态环境质量改善</w:t>
            </w:r>
          </w:p>
        </w:tc>
        <w:tc>
          <w:tcPr>
            <w:tcW w:w="3430" w:type="dxa"/>
            <w:vAlign w:val="center"/>
          </w:tcPr>
          <w:p w:rsidR="008B4D8F" w:rsidRDefault="00D54D1E">
            <w:pPr>
              <w:pStyle w:val="20"/>
            </w:pPr>
            <w:r>
              <w:t>促进规划区域生态环境质量改善</w:t>
            </w:r>
          </w:p>
        </w:tc>
        <w:tc>
          <w:tcPr>
            <w:tcW w:w="2551" w:type="dxa"/>
            <w:vAlign w:val="center"/>
          </w:tcPr>
          <w:p w:rsidR="008B4D8F" w:rsidRDefault="00D54D1E">
            <w:pPr>
              <w:pStyle w:val="20"/>
            </w:pPr>
            <w:r>
              <w:t>效果显著</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监管单位满意度</w:t>
            </w:r>
          </w:p>
        </w:tc>
        <w:tc>
          <w:tcPr>
            <w:tcW w:w="3430" w:type="dxa"/>
            <w:vAlign w:val="center"/>
          </w:tcPr>
          <w:p w:rsidR="008B4D8F" w:rsidRDefault="00D54D1E">
            <w:pPr>
              <w:pStyle w:val="20"/>
            </w:pPr>
            <w:r>
              <w:t>监管单位满意度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7" w:name="_Toc_4_4_0000000021"/>
      <w:r>
        <w:rPr>
          <w:rFonts w:ascii="方正仿宋_GBK" w:eastAsia="方正仿宋_GBK" w:hAnsi="方正仿宋_GBK" w:cs="方正仿宋_GBK"/>
          <w:sz w:val="28"/>
        </w:rPr>
        <w:t>18.</w:t>
      </w:r>
      <w:r>
        <w:rPr>
          <w:rFonts w:ascii="方正仿宋_GBK" w:eastAsia="方正仿宋_GBK" w:hAnsi="方正仿宋_GBK" w:cs="方正仿宋_GBK"/>
          <w:sz w:val="28"/>
        </w:rPr>
        <w:t>滨海新区排放源统计调查项目（</w:t>
      </w:r>
      <w:r>
        <w:rPr>
          <w:rFonts w:ascii="方正仿宋_GBK" w:eastAsia="方正仿宋_GBK" w:hAnsi="方正仿宋_GBK" w:cs="方正仿宋_GBK"/>
          <w:sz w:val="28"/>
        </w:rPr>
        <w:t>2025</w:t>
      </w:r>
      <w:r>
        <w:rPr>
          <w:rFonts w:ascii="方正仿宋_GBK" w:eastAsia="方正仿宋_GBK" w:hAnsi="方正仿宋_GBK" w:cs="方正仿宋_GBK"/>
          <w:sz w:val="28"/>
        </w:rPr>
        <w:t>）绩效目标表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滨海新区排放源统计调查项目（</w:t>
            </w:r>
            <w:r>
              <w:t>2025</w:t>
            </w:r>
            <w:r>
              <w:t>）</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222800.00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222800.00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支付排放源统计调查费用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通过排放源统计调查，了解全区环境污染排放及治理情况，为区政府和环境保护行政主管部门制定生态环境保护政策和计划、加强生态环境监督管理和污染防治提供依据。</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2024</w:t>
            </w:r>
            <w:r>
              <w:t>年统计调查数量</w:t>
            </w:r>
          </w:p>
        </w:tc>
        <w:tc>
          <w:tcPr>
            <w:tcW w:w="3430" w:type="dxa"/>
            <w:vAlign w:val="center"/>
          </w:tcPr>
          <w:p w:rsidR="008B4D8F" w:rsidRDefault="00D54D1E">
            <w:pPr>
              <w:pStyle w:val="20"/>
            </w:pPr>
            <w:r>
              <w:t>统计调查数量</w:t>
            </w:r>
          </w:p>
        </w:tc>
        <w:tc>
          <w:tcPr>
            <w:tcW w:w="2551" w:type="dxa"/>
            <w:vAlign w:val="center"/>
          </w:tcPr>
          <w:p w:rsidR="008B4D8F" w:rsidRDefault="00D54D1E">
            <w:pPr>
              <w:pStyle w:val="20"/>
            </w:pPr>
            <w:r>
              <w:t>431</w:t>
            </w:r>
            <w:r>
              <w:t>家次</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2025</w:t>
            </w:r>
            <w:r>
              <w:t>年报统计调查数量</w:t>
            </w:r>
          </w:p>
        </w:tc>
        <w:tc>
          <w:tcPr>
            <w:tcW w:w="3430" w:type="dxa"/>
            <w:vAlign w:val="center"/>
          </w:tcPr>
          <w:p w:rsidR="008B4D8F" w:rsidRDefault="00D54D1E">
            <w:pPr>
              <w:pStyle w:val="20"/>
            </w:pPr>
            <w:r>
              <w:t>统计调查数量</w:t>
            </w:r>
          </w:p>
        </w:tc>
        <w:tc>
          <w:tcPr>
            <w:tcW w:w="2551" w:type="dxa"/>
            <w:vAlign w:val="center"/>
          </w:tcPr>
          <w:p w:rsidR="008B4D8F" w:rsidRDefault="00D54D1E">
            <w:pPr>
              <w:pStyle w:val="20"/>
            </w:pPr>
            <w:r>
              <w:t>345</w:t>
            </w:r>
            <w:r>
              <w:t>家次</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2025</w:t>
            </w:r>
            <w:r>
              <w:t>季报统计调查数量</w:t>
            </w:r>
          </w:p>
        </w:tc>
        <w:tc>
          <w:tcPr>
            <w:tcW w:w="3430" w:type="dxa"/>
            <w:vAlign w:val="center"/>
          </w:tcPr>
          <w:p w:rsidR="008B4D8F" w:rsidRDefault="00D54D1E">
            <w:pPr>
              <w:pStyle w:val="20"/>
            </w:pPr>
            <w:r>
              <w:t>统计调查数量</w:t>
            </w:r>
          </w:p>
        </w:tc>
        <w:tc>
          <w:tcPr>
            <w:tcW w:w="2551" w:type="dxa"/>
            <w:vAlign w:val="center"/>
          </w:tcPr>
          <w:p w:rsidR="008B4D8F" w:rsidRDefault="00D54D1E">
            <w:pPr>
              <w:pStyle w:val="20"/>
            </w:pPr>
            <w:r>
              <w:t>180</w:t>
            </w:r>
            <w:r>
              <w:t>家次</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审核通过率</w:t>
            </w:r>
          </w:p>
        </w:tc>
        <w:tc>
          <w:tcPr>
            <w:tcW w:w="3430" w:type="dxa"/>
            <w:vAlign w:val="center"/>
          </w:tcPr>
          <w:p w:rsidR="008B4D8F" w:rsidRDefault="00D54D1E">
            <w:pPr>
              <w:pStyle w:val="20"/>
            </w:pPr>
            <w:r>
              <w:t>审核通过率</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审核完成时间</w:t>
            </w:r>
          </w:p>
        </w:tc>
        <w:tc>
          <w:tcPr>
            <w:tcW w:w="3430" w:type="dxa"/>
            <w:vAlign w:val="center"/>
          </w:tcPr>
          <w:p w:rsidR="008B4D8F" w:rsidRDefault="00D54D1E">
            <w:pPr>
              <w:pStyle w:val="20"/>
            </w:pPr>
            <w:r>
              <w:t>审核完成时间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排放源统计调查成本</w:t>
            </w:r>
          </w:p>
        </w:tc>
        <w:tc>
          <w:tcPr>
            <w:tcW w:w="3430" w:type="dxa"/>
            <w:vAlign w:val="center"/>
          </w:tcPr>
          <w:p w:rsidR="008B4D8F" w:rsidRDefault="00D54D1E">
            <w:pPr>
              <w:pStyle w:val="20"/>
            </w:pPr>
            <w:r>
              <w:t>排放源统计调查成本</w:t>
            </w:r>
          </w:p>
        </w:tc>
        <w:tc>
          <w:tcPr>
            <w:tcW w:w="2551" w:type="dxa"/>
            <w:vAlign w:val="center"/>
          </w:tcPr>
          <w:p w:rsidR="008B4D8F" w:rsidRDefault="00D54D1E">
            <w:pPr>
              <w:pStyle w:val="20"/>
            </w:pPr>
            <w:r>
              <w:t>≤22.28</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为制定生态环境保护政策和计划、加强环境监督管理和污染防治提供重要数据支撑</w:t>
            </w:r>
          </w:p>
        </w:tc>
        <w:tc>
          <w:tcPr>
            <w:tcW w:w="3430" w:type="dxa"/>
            <w:vAlign w:val="center"/>
          </w:tcPr>
          <w:p w:rsidR="008B4D8F" w:rsidRDefault="00D54D1E">
            <w:pPr>
              <w:pStyle w:val="20"/>
            </w:pPr>
            <w:r>
              <w:t>为制定生态环境保护政策和计划、加强环境监督管理和污染防治提供重要数据支撑</w:t>
            </w:r>
          </w:p>
        </w:tc>
        <w:tc>
          <w:tcPr>
            <w:tcW w:w="2551" w:type="dxa"/>
            <w:vAlign w:val="center"/>
          </w:tcPr>
          <w:p w:rsidR="008B4D8F" w:rsidRDefault="00D54D1E">
            <w:pPr>
              <w:pStyle w:val="20"/>
            </w:pPr>
            <w:r>
              <w:t>有效提供</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监管单位满意度</w:t>
            </w:r>
          </w:p>
        </w:tc>
        <w:tc>
          <w:tcPr>
            <w:tcW w:w="3430" w:type="dxa"/>
            <w:vAlign w:val="center"/>
          </w:tcPr>
          <w:p w:rsidR="008B4D8F" w:rsidRDefault="00D54D1E">
            <w:pPr>
              <w:pStyle w:val="20"/>
            </w:pPr>
            <w:r>
              <w:t>监管单位满意度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8" w:name="_Toc_4_4_0000000022"/>
      <w:r>
        <w:rPr>
          <w:rFonts w:ascii="方正仿宋_GBK" w:eastAsia="方正仿宋_GBK" w:hAnsi="方正仿宋_GBK" w:cs="方正仿宋_GBK"/>
          <w:sz w:val="28"/>
        </w:rPr>
        <w:t>19.</w:t>
      </w:r>
      <w:r>
        <w:rPr>
          <w:rFonts w:ascii="方正仿宋_GBK" w:eastAsia="方正仿宋_GBK" w:hAnsi="方正仿宋_GBK" w:cs="方正仿宋_GBK"/>
          <w:sz w:val="28"/>
        </w:rPr>
        <w:t>滨海新区气候适应型城市试点建设项目绩效目标表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滨海新区气候适应型城市试点建设项目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50000.00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50000.00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支付滨海新区气候适应型城市试点建设费用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编制完善《滨海新区实施气候适应型城市建设方案》，定期进行试点工作调度与进度跟踪总结，提炼优秀案例，按要求编制完成年度自评估报告，以及生态环境部要求上报的其他材料等，有助于城市建设更加适应气候变化趋势、更好应对气候风险</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试点年度自评估报告</w:t>
            </w:r>
          </w:p>
        </w:tc>
        <w:tc>
          <w:tcPr>
            <w:tcW w:w="3430" w:type="dxa"/>
            <w:vAlign w:val="center"/>
          </w:tcPr>
          <w:p w:rsidR="008B4D8F" w:rsidRDefault="00D54D1E">
            <w:pPr>
              <w:pStyle w:val="20"/>
            </w:pPr>
            <w:r>
              <w:t>试点年度自评估报告</w:t>
            </w:r>
          </w:p>
        </w:tc>
        <w:tc>
          <w:tcPr>
            <w:tcW w:w="2551" w:type="dxa"/>
            <w:vAlign w:val="center"/>
          </w:tcPr>
          <w:p w:rsidR="008B4D8F" w:rsidRDefault="00D54D1E">
            <w:pPr>
              <w:pStyle w:val="20"/>
            </w:pPr>
            <w:r>
              <w:t>1</w:t>
            </w:r>
            <w:r>
              <w:t>份</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提供的服务及成果达标率</w:t>
            </w:r>
          </w:p>
        </w:tc>
        <w:tc>
          <w:tcPr>
            <w:tcW w:w="3430" w:type="dxa"/>
            <w:vAlign w:val="center"/>
          </w:tcPr>
          <w:p w:rsidR="008B4D8F" w:rsidRDefault="00D54D1E">
            <w:pPr>
              <w:pStyle w:val="20"/>
            </w:pPr>
            <w:r>
              <w:t>提供的服务及成果达标率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报告完成期限</w:t>
            </w:r>
          </w:p>
        </w:tc>
        <w:tc>
          <w:tcPr>
            <w:tcW w:w="3430" w:type="dxa"/>
            <w:vAlign w:val="center"/>
          </w:tcPr>
          <w:p w:rsidR="008B4D8F" w:rsidRDefault="00D54D1E">
            <w:pPr>
              <w:pStyle w:val="20"/>
            </w:pPr>
            <w:r>
              <w:t>报告完成期限</w:t>
            </w:r>
          </w:p>
        </w:tc>
        <w:tc>
          <w:tcPr>
            <w:tcW w:w="2551" w:type="dxa"/>
            <w:vAlign w:val="center"/>
          </w:tcPr>
          <w:p w:rsidR="008B4D8F" w:rsidRDefault="00D54D1E">
            <w:pPr>
              <w:pStyle w:val="20"/>
            </w:pPr>
            <w:r>
              <w:t>≤1</w:t>
            </w:r>
            <w:r>
              <w:t>年</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气候适应型城市试点建设成本</w:t>
            </w:r>
          </w:p>
        </w:tc>
        <w:tc>
          <w:tcPr>
            <w:tcW w:w="3430" w:type="dxa"/>
            <w:vAlign w:val="center"/>
          </w:tcPr>
          <w:p w:rsidR="008B4D8F" w:rsidRDefault="00D54D1E">
            <w:pPr>
              <w:pStyle w:val="20"/>
            </w:pPr>
            <w:r>
              <w:t>气候适应型城市试点建设成本</w:t>
            </w:r>
          </w:p>
        </w:tc>
        <w:tc>
          <w:tcPr>
            <w:tcW w:w="2551" w:type="dxa"/>
            <w:vAlign w:val="center"/>
          </w:tcPr>
          <w:p w:rsidR="008B4D8F" w:rsidRDefault="00D54D1E">
            <w:pPr>
              <w:pStyle w:val="20"/>
            </w:pPr>
            <w:r>
              <w:t>≤5</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推动气候适应型城市试点建设</w:t>
            </w:r>
          </w:p>
        </w:tc>
        <w:tc>
          <w:tcPr>
            <w:tcW w:w="3430" w:type="dxa"/>
            <w:vAlign w:val="center"/>
          </w:tcPr>
          <w:p w:rsidR="008B4D8F" w:rsidRDefault="00D54D1E">
            <w:pPr>
              <w:pStyle w:val="20"/>
            </w:pPr>
            <w:r>
              <w:t>推动气候适应型城市试点建设</w:t>
            </w:r>
          </w:p>
        </w:tc>
        <w:tc>
          <w:tcPr>
            <w:tcW w:w="2551" w:type="dxa"/>
            <w:vAlign w:val="center"/>
          </w:tcPr>
          <w:p w:rsidR="008B4D8F" w:rsidRDefault="00D54D1E">
            <w:pPr>
              <w:pStyle w:val="20"/>
            </w:pPr>
            <w:r>
              <w:t>有效推动</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试点建设涉及到的相关部门满意度</w:t>
            </w:r>
          </w:p>
        </w:tc>
        <w:tc>
          <w:tcPr>
            <w:tcW w:w="3430" w:type="dxa"/>
            <w:vAlign w:val="center"/>
          </w:tcPr>
          <w:p w:rsidR="008B4D8F" w:rsidRDefault="00D54D1E">
            <w:pPr>
              <w:pStyle w:val="20"/>
            </w:pPr>
            <w:r>
              <w:t>试点建设涉及到的相关部门满意度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19" w:name="_Toc_4_4_0000000023"/>
      <w:r>
        <w:rPr>
          <w:rFonts w:ascii="方正仿宋_GBK" w:eastAsia="方正仿宋_GBK" w:hAnsi="方正仿宋_GBK" w:cs="方正仿宋_GBK"/>
          <w:sz w:val="28"/>
        </w:rPr>
        <w:t>20.</w:t>
      </w:r>
      <w:r>
        <w:rPr>
          <w:rFonts w:ascii="方正仿宋_GBK" w:eastAsia="方正仿宋_GBK" w:hAnsi="方正仿宋_GBK" w:cs="方正仿宋_GBK"/>
          <w:sz w:val="28"/>
        </w:rPr>
        <w:t>环境局委托监测业务费绩效目标表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环境局委托监测业务费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3265819.60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3265819.60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付委托监测业务费</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通过对水、气、声、土壤、海洋生态等环境质量委托监测，提高滨海新区监测能力和现代化监测水平，整体提升新区环境质量。</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监测任务项数</w:t>
            </w:r>
          </w:p>
        </w:tc>
        <w:tc>
          <w:tcPr>
            <w:tcW w:w="3430" w:type="dxa"/>
            <w:vAlign w:val="center"/>
          </w:tcPr>
          <w:p w:rsidR="008B4D8F" w:rsidRDefault="00D54D1E">
            <w:pPr>
              <w:pStyle w:val="20"/>
            </w:pPr>
            <w:r>
              <w:t>监测任务项数</w:t>
            </w:r>
          </w:p>
        </w:tc>
        <w:tc>
          <w:tcPr>
            <w:tcW w:w="2551" w:type="dxa"/>
            <w:vAlign w:val="center"/>
          </w:tcPr>
          <w:p w:rsidR="008B4D8F" w:rsidRDefault="00D54D1E">
            <w:pPr>
              <w:pStyle w:val="20"/>
            </w:pPr>
            <w:r>
              <w:t>≥5</w:t>
            </w:r>
            <w:r>
              <w:t>类</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生态环境质量验收通过率</w:t>
            </w:r>
          </w:p>
        </w:tc>
        <w:tc>
          <w:tcPr>
            <w:tcW w:w="3430" w:type="dxa"/>
            <w:vAlign w:val="center"/>
          </w:tcPr>
          <w:p w:rsidR="008B4D8F" w:rsidRDefault="00D54D1E">
            <w:pPr>
              <w:pStyle w:val="20"/>
            </w:pPr>
            <w:r>
              <w:t>生态环境质量验收通过率</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监测任务执行周期</w:t>
            </w:r>
          </w:p>
        </w:tc>
        <w:tc>
          <w:tcPr>
            <w:tcW w:w="3430" w:type="dxa"/>
            <w:vAlign w:val="center"/>
          </w:tcPr>
          <w:p w:rsidR="008B4D8F" w:rsidRDefault="00D54D1E">
            <w:pPr>
              <w:pStyle w:val="20"/>
            </w:pPr>
            <w:r>
              <w:t>监测任务执行周期</w:t>
            </w:r>
          </w:p>
        </w:tc>
        <w:tc>
          <w:tcPr>
            <w:tcW w:w="2551" w:type="dxa"/>
            <w:vAlign w:val="center"/>
          </w:tcPr>
          <w:p w:rsidR="008B4D8F" w:rsidRDefault="00D54D1E">
            <w:pPr>
              <w:pStyle w:val="20"/>
            </w:pPr>
            <w:r>
              <w:t xml:space="preserve"> 2025</w:t>
            </w:r>
            <w:r>
              <w:t>年</w:t>
            </w:r>
            <w:r>
              <w:t>1-12</w:t>
            </w:r>
            <w:r>
              <w:t>月</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委托监测经费</w:t>
            </w:r>
          </w:p>
        </w:tc>
        <w:tc>
          <w:tcPr>
            <w:tcW w:w="3430" w:type="dxa"/>
            <w:vAlign w:val="center"/>
          </w:tcPr>
          <w:p w:rsidR="008B4D8F" w:rsidRDefault="00D54D1E">
            <w:pPr>
              <w:pStyle w:val="20"/>
            </w:pPr>
            <w:r>
              <w:t>委托监测经费</w:t>
            </w:r>
          </w:p>
        </w:tc>
        <w:tc>
          <w:tcPr>
            <w:tcW w:w="2551" w:type="dxa"/>
            <w:vAlign w:val="center"/>
          </w:tcPr>
          <w:p w:rsidR="008B4D8F" w:rsidRDefault="00D54D1E">
            <w:pPr>
              <w:pStyle w:val="20"/>
            </w:pPr>
            <w:r>
              <w:t>≤3265819.6</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有效提高新区环境质量</w:t>
            </w:r>
          </w:p>
        </w:tc>
        <w:tc>
          <w:tcPr>
            <w:tcW w:w="3430" w:type="dxa"/>
            <w:vAlign w:val="center"/>
          </w:tcPr>
          <w:p w:rsidR="008B4D8F" w:rsidRDefault="00D54D1E">
            <w:pPr>
              <w:pStyle w:val="20"/>
            </w:pPr>
            <w:r>
              <w:t>有效提高新区环境质量</w:t>
            </w:r>
          </w:p>
        </w:tc>
        <w:tc>
          <w:tcPr>
            <w:tcW w:w="2551" w:type="dxa"/>
            <w:vAlign w:val="center"/>
          </w:tcPr>
          <w:p w:rsidR="008B4D8F" w:rsidRDefault="00D54D1E">
            <w:pPr>
              <w:pStyle w:val="20"/>
            </w:pPr>
            <w:r>
              <w:t>整体提高</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有效改善新区生态效益</w:t>
            </w:r>
          </w:p>
        </w:tc>
        <w:tc>
          <w:tcPr>
            <w:tcW w:w="3430" w:type="dxa"/>
            <w:vAlign w:val="center"/>
          </w:tcPr>
          <w:p w:rsidR="008B4D8F" w:rsidRDefault="00D54D1E">
            <w:pPr>
              <w:pStyle w:val="20"/>
            </w:pPr>
            <w:r>
              <w:t>有效改善新区生态效益</w:t>
            </w:r>
          </w:p>
        </w:tc>
        <w:tc>
          <w:tcPr>
            <w:tcW w:w="2551" w:type="dxa"/>
            <w:vAlign w:val="center"/>
          </w:tcPr>
          <w:p w:rsidR="008B4D8F" w:rsidRDefault="00D54D1E">
            <w:pPr>
              <w:pStyle w:val="20"/>
            </w:pPr>
            <w:r>
              <w:t>有效提升</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环境管理人员满意度</w:t>
            </w:r>
          </w:p>
        </w:tc>
        <w:tc>
          <w:tcPr>
            <w:tcW w:w="3430" w:type="dxa"/>
            <w:vAlign w:val="center"/>
          </w:tcPr>
          <w:p w:rsidR="008B4D8F" w:rsidRDefault="00D54D1E">
            <w:pPr>
              <w:pStyle w:val="20"/>
            </w:pPr>
            <w:r>
              <w:t>环境管理人员满意度</w:t>
            </w:r>
          </w:p>
        </w:tc>
        <w:tc>
          <w:tcPr>
            <w:tcW w:w="2551" w:type="dxa"/>
            <w:vAlign w:val="center"/>
          </w:tcPr>
          <w:p w:rsidR="008B4D8F" w:rsidRDefault="00D54D1E">
            <w:pPr>
              <w:pStyle w:val="20"/>
            </w:pPr>
            <w:r>
              <w:t>≥95%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0" w:name="_Toc_4_4_0000000024"/>
      <w:r>
        <w:rPr>
          <w:rFonts w:ascii="方正仿宋_GBK" w:eastAsia="方正仿宋_GBK" w:hAnsi="方正仿宋_GBK" w:cs="方正仿宋_GBK"/>
          <w:sz w:val="28"/>
        </w:rPr>
        <w:t>21.</w:t>
      </w:r>
      <w:r>
        <w:rPr>
          <w:rFonts w:ascii="方正仿宋_GBK" w:eastAsia="方正仿宋_GBK" w:hAnsi="方正仿宋_GBK" w:cs="方正仿宋_GBK"/>
          <w:sz w:val="28"/>
        </w:rPr>
        <w:t>监管执法能力提升项目绩效目标表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监管执法能力提升项目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775146.27</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775146.27</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支付审核企业自评报告服务费、工况监控系统搭建及运维费用。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目标内容</w:t>
            </w:r>
            <w:r>
              <w:t>1</w:t>
            </w:r>
            <w:r>
              <w:t>通过全面掌握工业污染源排放情况，达到提高污染防治水平效益。通过完成对涉气企业安装电量监管工作，保证实时掌握联网企业生产和治污设备开启情况，能够有效掌握涉气企业遵守环保部门对大气情况应急响应情况，有效开张对涉气企业的排放管理的效益。通过对排污单位工况监控系统运行维护，提高环境监察管理效率。</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2130"/>
        <w:gridCol w:w="2632"/>
        <w:gridCol w:w="2551"/>
      </w:tblGrid>
      <w:tr w:rsidR="008B4D8F" w:rsidTr="006D380C">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2130" w:type="dxa"/>
            <w:vAlign w:val="center"/>
          </w:tcPr>
          <w:p w:rsidR="008B4D8F" w:rsidRDefault="00D54D1E">
            <w:pPr>
              <w:pStyle w:val="10"/>
            </w:pPr>
            <w:r>
              <w:t>三级指标</w:t>
            </w:r>
          </w:p>
        </w:tc>
        <w:tc>
          <w:tcPr>
            <w:tcW w:w="2632"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rsidTr="006D380C">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2130" w:type="dxa"/>
            <w:vAlign w:val="center"/>
          </w:tcPr>
          <w:p w:rsidR="008B4D8F" w:rsidRDefault="00D54D1E">
            <w:pPr>
              <w:pStyle w:val="20"/>
            </w:pPr>
            <w:r>
              <w:t>现场抽查企业数量</w:t>
            </w:r>
          </w:p>
        </w:tc>
        <w:tc>
          <w:tcPr>
            <w:tcW w:w="2632" w:type="dxa"/>
            <w:vAlign w:val="center"/>
          </w:tcPr>
          <w:p w:rsidR="008B4D8F" w:rsidRDefault="00D54D1E">
            <w:pPr>
              <w:pStyle w:val="20"/>
            </w:pPr>
            <w:r>
              <w:t>按照合同规定预计抽查企业数量</w:t>
            </w:r>
          </w:p>
        </w:tc>
        <w:tc>
          <w:tcPr>
            <w:tcW w:w="2551" w:type="dxa"/>
            <w:vAlign w:val="center"/>
          </w:tcPr>
          <w:p w:rsidR="008B4D8F" w:rsidRDefault="00D54D1E">
            <w:pPr>
              <w:pStyle w:val="20"/>
            </w:pPr>
            <w:r>
              <w:t>≥150</w:t>
            </w:r>
            <w:r>
              <w:t>家</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2130" w:type="dxa"/>
            <w:vAlign w:val="center"/>
          </w:tcPr>
          <w:p w:rsidR="008B4D8F" w:rsidRDefault="00D54D1E">
            <w:pPr>
              <w:pStyle w:val="20"/>
            </w:pPr>
            <w:r>
              <w:t>系统建设联网企业数</w:t>
            </w:r>
          </w:p>
        </w:tc>
        <w:tc>
          <w:tcPr>
            <w:tcW w:w="2632" w:type="dxa"/>
            <w:vAlign w:val="center"/>
          </w:tcPr>
          <w:p w:rsidR="008B4D8F" w:rsidRDefault="00D54D1E">
            <w:pPr>
              <w:pStyle w:val="20"/>
            </w:pPr>
            <w:r>
              <w:t>系统建设联网企业数</w:t>
            </w:r>
          </w:p>
        </w:tc>
        <w:tc>
          <w:tcPr>
            <w:tcW w:w="2551" w:type="dxa"/>
            <w:vAlign w:val="center"/>
          </w:tcPr>
          <w:p w:rsidR="008B4D8F" w:rsidRDefault="00D54D1E">
            <w:pPr>
              <w:pStyle w:val="20"/>
            </w:pPr>
            <w:r>
              <w:t>≥300</w:t>
            </w:r>
            <w:r>
              <w:t>家</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2130" w:type="dxa"/>
            <w:vAlign w:val="center"/>
          </w:tcPr>
          <w:p w:rsidR="008B4D8F" w:rsidRDefault="00D54D1E">
            <w:pPr>
              <w:pStyle w:val="20"/>
            </w:pPr>
            <w:r>
              <w:t>20-21</w:t>
            </w:r>
            <w:r>
              <w:t>年运维系统联网企业数</w:t>
            </w:r>
          </w:p>
        </w:tc>
        <w:tc>
          <w:tcPr>
            <w:tcW w:w="2632" w:type="dxa"/>
            <w:vAlign w:val="center"/>
          </w:tcPr>
          <w:p w:rsidR="008B4D8F" w:rsidRDefault="00D54D1E">
            <w:pPr>
              <w:pStyle w:val="20"/>
            </w:pPr>
            <w:r>
              <w:t>20-21</w:t>
            </w:r>
            <w:r>
              <w:t>年运维系统联网企业数</w:t>
            </w:r>
          </w:p>
        </w:tc>
        <w:tc>
          <w:tcPr>
            <w:tcW w:w="2551" w:type="dxa"/>
            <w:vAlign w:val="center"/>
          </w:tcPr>
          <w:p w:rsidR="008B4D8F" w:rsidRDefault="00D54D1E">
            <w:pPr>
              <w:pStyle w:val="20"/>
            </w:pPr>
            <w:r>
              <w:t>≥280</w:t>
            </w:r>
            <w:r>
              <w:t>家</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2130" w:type="dxa"/>
            <w:vAlign w:val="center"/>
          </w:tcPr>
          <w:p w:rsidR="008B4D8F" w:rsidRDefault="00D54D1E">
            <w:pPr>
              <w:pStyle w:val="20"/>
            </w:pPr>
            <w:r>
              <w:t>企业自评估报告审核率</w:t>
            </w:r>
          </w:p>
        </w:tc>
        <w:tc>
          <w:tcPr>
            <w:tcW w:w="2632" w:type="dxa"/>
            <w:vAlign w:val="center"/>
          </w:tcPr>
          <w:p w:rsidR="008B4D8F" w:rsidRDefault="00D54D1E">
            <w:pPr>
              <w:pStyle w:val="20"/>
            </w:pPr>
            <w:r>
              <w:t>实际审核企业自评估报告数量占按照合同规定审核企业自评估报告数</w:t>
            </w:r>
          </w:p>
        </w:tc>
        <w:tc>
          <w:tcPr>
            <w:tcW w:w="2551" w:type="dxa"/>
            <w:vAlign w:val="center"/>
          </w:tcPr>
          <w:p w:rsidR="008B4D8F" w:rsidRDefault="00D54D1E">
            <w:pPr>
              <w:pStyle w:val="20"/>
            </w:pPr>
            <w:r>
              <w:t>100</w:t>
            </w:r>
            <w:r>
              <w:t>百分比</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2130" w:type="dxa"/>
            <w:vAlign w:val="center"/>
          </w:tcPr>
          <w:p w:rsidR="008B4D8F" w:rsidRDefault="00D54D1E">
            <w:pPr>
              <w:pStyle w:val="20"/>
            </w:pPr>
            <w:r>
              <w:t>涉气企业治污设备开启率</w:t>
            </w:r>
          </w:p>
        </w:tc>
        <w:tc>
          <w:tcPr>
            <w:tcW w:w="2632" w:type="dxa"/>
            <w:vAlign w:val="center"/>
          </w:tcPr>
          <w:p w:rsidR="008B4D8F" w:rsidRDefault="00D54D1E">
            <w:pPr>
              <w:pStyle w:val="20"/>
            </w:pPr>
            <w:r>
              <w:t>涉气企业产物治污设备同时开启率</w:t>
            </w:r>
          </w:p>
        </w:tc>
        <w:tc>
          <w:tcPr>
            <w:tcW w:w="2551" w:type="dxa"/>
            <w:vAlign w:val="center"/>
          </w:tcPr>
          <w:p w:rsidR="008B4D8F" w:rsidRDefault="00D54D1E">
            <w:pPr>
              <w:pStyle w:val="20"/>
            </w:pPr>
            <w:r>
              <w:t>≥95</w:t>
            </w:r>
            <w:r>
              <w:t>百分比</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2130" w:type="dxa"/>
            <w:vAlign w:val="center"/>
          </w:tcPr>
          <w:p w:rsidR="008B4D8F" w:rsidRDefault="00D54D1E">
            <w:pPr>
              <w:pStyle w:val="20"/>
            </w:pPr>
            <w:r>
              <w:t>数据分析准确率</w:t>
            </w:r>
          </w:p>
        </w:tc>
        <w:tc>
          <w:tcPr>
            <w:tcW w:w="2632" w:type="dxa"/>
            <w:vAlign w:val="center"/>
          </w:tcPr>
          <w:p w:rsidR="008B4D8F" w:rsidRDefault="00D54D1E">
            <w:pPr>
              <w:pStyle w:val="20"/>
            </w:pPr>
            <w:r>
              <w:t>数据分析准确率</w:t>
            </w:r>
          </w:p>
        </w:tc>
        <w:tc>
          <w:tcPr>
            <w:tcW w:w="2551" w:type="dxa"/>
            <w:vAlign w:val="center"/>
          </w:tcPr>
          <w:p w:rsidR="008B4D8F" w:rsidRDefault="00D54D1E">
            <w:pPr>
              <w:pStyle w:val="20"/>
            </w:pPr>
            <w:r>
              <w:t>≥95</w:t>
            </w:r>
            <w:r>
              <w:t>百分比</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2130" w:type="dxa"/>
            <w:vAlign w:val="center"/>
          </w:tcPr>
          <w:p w:rsidR="008B4D8F" w:rsidRDefault="00D54D1E">
            <w:pPr>
              <w:pStyle w:val="20"/>
            </w:pPr>
            <w:r>
              <w:t>项目尾款支付时间</w:t>
            </w:r>
          </w:p>
        </w:tc>
        <w:tc>
          <w:tcPr>
            <w:tcW w:w="2632" w:type="dxa"/>
            <w:vAlign w:val="center"/>
          </w:tcPr>
          <w:p w:rsidR="008B4D8F" w:rsidRDefault="00D54D1E">
            <w:pPr>
              <w:pStyle w:val="20"/>
            </w:pPr>
            <w:r>
              <w:t>项目尾款支付时间</w:t>
            </w:r>
          </w:p>
        </w:tc>
        <w:tc>
          <w:tcPr>
            <w:tcW w:w="2551" w:type="dxa"/>
            <w:vAlign w:val="center"/>
          </w:tcPr>
          <w:p w:rsidR="008B4D8F" w:rsidRDefault="00D54D1E">
            <w:pPr>
              <w:pStyle w:val="20"/>
            </w:pPr>
            <w:r>
              <w:t>2025</w:t>
            </w:r>
            <w:r>
              <w:t>年</w:t>
            </w:r>
            <w:r>
              <w:t>12</w:t>
            </w:r>
            <w:r>
              <w:t>月</w:t>
            </w:r>
            <w:r>
              <w:t>31</w:t>
            </w:r>
            <w:r>
              <w:t>日前</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2130" w:type="dxa"/>
            <w:vAlign w:val="center"/>
          </w:tcPr>
          <w:p w:rsidR="008B4D8F" w:rsidRDefault="00D54D1E">
            <w:pPr>
              <w:pStyle w:val="20"/>
            </w:pPr>
            <w:r>
              <w:t>工业污染源全面达标排放评估项目成本</w:t>
            </w:r>
          </w:p>
        </w:tc>
        <w:tc>
          <w:tcPr>
            <w:tcW w:w="2632" w:type="dxa"/>
            <w:vAlign w:val="center"/>
          </w:tcPr>
          <w:p w:rsidR="008B4D8F" w:rsidRDefault="00D54D1E">
            <w:pPr>
              <w:pStyle w:val="20"/>
            </w:pPr>
            <w:r>
              <w:t>项目费用</w:t>
            </w:r>
          </w:p>
        </w:tc>
        <w:tc>
          <w:tcPr>
            <w:tcW w:w="2551" w:type="dxa"/>
            <w:vAlign w:val="center"/>
          </w:tcPr>
          <w:p w:rsidR="008B4D8F" w:rsidRDefault="00D54D1E">
            <w:pPr>
              <w:pStyle w:val="20"/>
            </w:pPr>
            <w:r>
              <w:t>≤325146.27</w:t>
            </w:r>
            <w:r>
              <w:t>元</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2130" w:type="dxa"/>
            <w:vAlign w:val="center"/>
          </w:tcPr>
          <w:p w:rsidR="008B4D8F" w:rsidRDefault="00D54D1E">
            <w:pPr>
              <w:pStyle w:val="20"/>
            </w:pPr>
            <w:r>
              <w:t>用电工况系统软件开发费用</w:t>
            </w:r>
          </w:p>
        </w:tc>
        <w:tc>
          <w:tcPr>
            <w:tcW w:w="2632" w:type="dxa"/>
            <w:vAlign w:val="center"/>
          </w:tcPr>
          <w:p w:rsidR="008B4D8F" w:rsidRDefault="00D54D1E">
            <w:pPr>
              <w:pStyle w:val="20"/>
            </w:pPr>
            <w:r>
              <w:t>系统开发成本</w:t>
            </w:r>
          </w:p>
        </w:tc>
        <w:tc>
          <w:tcPr>
            <w:tcW w:w="2551" w:type="dxa"/>
            <w:vAlign w:val="center"/>
          </w:tcPr>
          <w:p w:rsidR="008B4D8F" w:rsidRDefault="00D54D1E">
            <w:pPr>
              <w:pStyle w:val="20"/>
            </w:pPr>
            <w:r>
              <w:t>≤200000</w:t>
            </w:r>
            <w:r>
              <w:t>元</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2130" w:type="dxa"/>
            <w:vAlign w:val="center"/>
          </w:tcPr>
          <w:p w:rsidR="008B4D8F" w:rsidRDefault="00D54D1E">
            <w:pPr>
              <w:pStyle w:val="20"/>
            </w:pPr>
            <w:r>
              <w:t>用电工况系统平台运维费用</w:t>
            </w:r>
          </w:p>
        </w:tc>
        <w:tc>
          <w:tcPr>
            <w:tcW w:w="2632" w:type="dxa"/>
            <w:vAlign w:val="center"/>
          </w:tcPr>
          <w:p w:rsidR="008B4D8F" w:rsidRDefault="00D54D1E">
            <w:pPr>
              <w:pStyle w:val="20"/>
            </w:pPr>
            <w:r>
              <w:t>系统维护成本</w:t>
            </w:r>
          </w:p>
        </w:tc>
        <w:tc>
          <w:tcPr>
            <w:tcW w:w="2551" w:type="dxa"/>
            <w:vAlign w:val="center"/>
          </w:tcPr>
          <w:p w:rsidR="008B4D8F" w:rsidRDefault="00D54D1E">
            <w:pPr>
              <w:pStyle w:val="20"/>
            </w:pPr>
            <w:r>
              <w:t>≤250000</w:t>
            </w:r>
            <w:r>
              <w:t>元</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2130" w:type="dxa"/>
            <w:vAlign w:val="center"/>
          </w:tcPr>
          <w:p w:rsidR="008B4D8F" w:rsidRDefault="00D54D1E">
            <w:pPr>
              <w:pStyle w:val="20"/>
            </w:pPr>
            <w:r>
              <w:t>提高污染防治水平</w:t>
            </w:r>
          </w:p>
        </w:tc>
        <w:tc>
          <w:tcPr>
            <w:tcW w:w="2632" w:type="dxa"/>
            <w:vAlign w:val="center"/>
          </w:tcPr>
          <w:p w:rsidR="008B4D8F" w:rsidRDefault="00D54D1E">
            <w:pPr>
              <w:pStyle w:val="20"/>
            </w:pPr>
            <w:r>
              <w:t>通过评估企业自评报告，监督企业解决自评问题，提高污染防治水平</w:t>
            </w:r>
          </w:p>
        </w:tc>
        <w:tc>
          <w:tcPr>
            <w:tcW w:w="2551" w:type="dxa"/>
            <w:vAlign w:val="center"/>
          </w:tcPr>
          <w:p w:rsidR="008B4D8F" w:rsidRDefault="00D54D1E">
            <w:pPr>
              <w:pStyle w:val="20"/>
            </w:pPr>
            <w:r>
              <w:t>有所提高</w:t>
            </w:r>
          </w:p>
        </w:tc>
      </w:tr>
      <w:tr w:rsidR="008B4D8F" w:rsidTr="006D380C">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2130" w:type="dxa"/>
            <w:vAlign w:val="center"/>
          </w:tcPr>
          <w:p w:rsidR="008B4D8F" w:rsidRDefault="00D54D1E">
            <w:pPr>
              <w:pStyle w:val="20"/>
            </w:pPr>
            <w:r>
              <w:t>使用单位满意度</w:t>
            </w:r>
          </w:p>
        </w:tc>
        <w:tc>
          <w:tcPr>
            <w:tcW w:w="2632" w:type="dxa"/>
            <w:vAlign w:val="center"/>
          </w:tcPr>
          <w:p w:rsidR="008B4D8F" w:rsidRDefault="00D54D1E">
            <w:pPr>
              <w:pStyle w:val="20"/>
            </w:pPr>
            <w:r>
              <w:t>使用单位满意度</w:t>
            </w:r>
          </w:p>
        </w:tc>
        <w:tc>
          <w:tcPr>
            <w:tcW w:w="2551" w:type="dxa"/>
            <w:vAlign w:val="center"/>
          </w:tcPr>
          <w:p w:rsidR="008B4D8F" w:rsidRDefault="00D54D1E">
            <w:pPr>
              <w:pStyle w:val="20"/>
            </w:pPr>
            <w:r>
              <w:t>≥90</w:t>
            </w:r>
            <w:r>
              <w:t>百分比</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1" w:name="_Toc_4_4_0000000025"/>
      <w:r>
        <w:rPr>
          <w:rFonts w:ascii="方正仿宋_GBK" w:eastAsia="方正仿宋_GBK" w:hAnsi="方正仿宋_GBK" w:cs="方正仿宋_GBK"/>
          <w:sz w:val="28"/>
        </w:rPr>
        <w:t>22.</w:t>
      </w:r>
      <w:r>
        <w:rPr>
          <w:rFonts w:ascii="方正仿宋_GBK" w:eastAsia="方正仿宋_GBK" w:hAnsi="方正仿宋_GBK" w:cs="方正仿宋_GBK"/>
          <w:sz w:val="28"/>
        </w:rPr>
        <w:t>农村环境整治（含农村黑臭水体治理）现场核查、治理效果评估审核项目绩效目标表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农村环境整治（含农村黑臭水体治理）现场核查、治理效果评估审核项目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40000.00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40000.00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支付农村环境整治（含农村黑臭水体治理）现场核查、治理效果评估审核费用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委托专业机构开展农村环境整治（含农村黑臭水体治理）现场核查、污染源调查、治理方案审核、治理效果评估等专业工作，推动农村黑臭水体排查治理及治理效果评估工作，完成年度治理任务，实现治理完成农村黑臭水体长效保持，改善农村水生态环境质量。</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2271"/>
        <w:gridCol w:w="2491"/>
        <w:gridCol w:w="2551"/>
      </w:tblGrid>
      <w:tr w:rsidR="008B4D8F" w:rsidTr="006D380C">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2271" w:type="dxa"/>
            <w:vAlign w:val="center"/>
          </w:tcPr>
          <w:p w:rsidR="008B4D8F" w:rsidRDefault="00D54D1E">
            <w:pPr>
              <w:pStyle w:val="10"/>
            </w:pPr>
            <w:r>
              <w:t>三级指标</w:t>
            </w:r>
          </w:p>
        </w:tc>
        <w:tc>
          <w:tcPr>
            <w:tcW w:w="2491"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rsidTr="006D380C">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2271" w:type="dxa"/>
            <w:vAlign w:val="center"/>
          </w:tcPr>
          <w:p w:rsidR="008B4D8F" w:rsidRDefault="00D54D1E">
            <w:pPr>
              <w:pStyle w:val="20"/>
            </w:pPr>
            <w:r>
              <w:t>2024</w:t>
            </w:r>
            <w:r>
              <w:t>年核查审核农村环境整治（含农村黑臭水体治理）数量</w:t>
            </w:r>
          </w:p>
        </w:tc>
        <w:tc>
          <w:tcPr>
            <w:tcW w:w="2491" w:type="dxa"/>
            <w:vAlign w:val="center"/>
          </w:tcPr>
          <w:p w:rsidR="008B4D8F" w:rsidRDefault="00D54D1E">
            <w:pPr>
              <w:pStyle w:val="20"/>
            </w:pPr>
            <w:r>
              <w:t>2024</w:t>
            </w:r>
            <w:r>
              <w:t>年核查审核农村环境整治（含农村黑臭水体治理）数量</w:t>
            </w:r>
          </w:p>
        </w:tc>
        <w:tc>
          <w:tcPr>
            <w:tcW w:w="2551" w:type="dxa"/>
            <w:vAlign w:val="center"/>
          </w:tcPr>
          <w:p w:rsidR="008B4D8F" w:rsidRDefault="00D54D1E">
            <w:pPr>
              <w:pStyle w:val="20"/>
            </w:pPr>
            <w:r>
              <w:t>≥5</w:t>
            </w:r>
            <w:r>
              <w:t>个</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2271" w:type="dxa"/>
            <w:vAlign w:val="center"/>
          </w:tcPr>
          <w:p w:rsidR="008B4D8F" w:rsidRDefault="00D54D1E">
            <w:pPr>
              <w:pStyle w:val="20"/>
            </w:pPr>
            <w:r>
              <w:t>2025</w:t>
            </w:r>
            <w:r>
              <w:t>年核查审核农村环境整治（含农村黑臭水体治理）数量</w:t>
            </w:r>
          </w:p>
        </w:tc>
        <w:tc>
          <w:tcPr>
            <w:tcW w:w="2491" w:type="dxa"/>
            <w:vAlign w:val="center"/>
          </w:tcPr>
          <w:p w:rsidR="008B4D8F" w:rsidRDefault="00D54D1E">
            <w:pPr>
              <w:pStyle w:val="20"/>
            </w:pPr>
            <w:r>
              <w:t>2025</w:t>
            </w:r>
            <w:r>
              <w:t>年核查审核农村环境整治（含农村黑臭水体治理）数量</w:t>
            </w:r>
          </w:p>
        </w:tc>
        <w:tc>
          <w:tcPr>
            <w:tcW w:w="2551" w:type="dxa"/>
            <w:vAlign w:val="center"/>
          </w:tcPr>
          <w:p w:rsidR="008B4D8F" w:rsidRDefault="00D54D1E">
            <w:pPr>
              <w:pStyle w:val="20"/>
            </w:pPr>
            <w:r>
              <w:t>≥3</w:t>
            </w:r>
            <w:r>
              <w:t>个</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2271" w:type="dxa"/>
            <w:vAlign w:val="center"/>
          </w:tcPr>
          <w:p w:rsidR="008B4D8F" w:rsidRDefault="00D54D1E">
            <w:pPr>
              <w:pStyle w:val="20"/>
            </w:pPr>
            <w:r>
              <w:t>当年农村环境整治（含农村黑臭水体）核查、审核覆盖率</w:t>
            </w:r>
          </w:p>
        </w:tc>
        <w:tc>
          <w:tcPr>
            <w:tcW w:w="2491" w:type="dxa"/>
            <w:vAlign w:val="center"/>
          </w:tcPr>
          <w:p w:rsidR="008B4D8F" w:rsidRDefault="00D54D1E">
            <w:pPr>
              <w:pStyle w:val="20"/>
            </w:pPr>
            <w:r>
              <w:t>当年农村环境整治（含农村黑臭水体）核查、审核覆盖率</w:t>
            </w:r>
          </w:p>
        </w:tc>
        <w:tc>
          <w:tcPr>
            <w:tcW w:w="2551" w:type="dxa"/>
            <w:vAlign w:val="center"/>
          </w:tcPr>
          <w:p w:rsidR="008B4D8F" w:rsidRDefault="00D54D1E">
            <w:pPr>
              <w:pStyle w:val="20"/>
            </w:pPr>
            <w:r>
              <w:t>100%</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2271" w:type="dxa"/>
            <w:vAlign w:val="center"/>
          </w:tcPr>
          <w:p w:rsidR="008B4D8F" w:rsidRDefault="00D54D1E">
            <w:pPr>
              <w:pStyle w:val="20"/>
            </w:pPr>
            <w:r>
              <w:t>农村环境整治（含农村黑臭水体）核查、审核完成时间</w:t>
            </w:r>
          </w:p>
        </w:tc>
        <w:tc>
          <w:tcPr>
            <w:tcW w:w="2491" w:type="dxa"/>
            <w:vAlign w:val="center"/>
          </w:tcPr>
          <w:p w:rsidR="008B4D8F" w:rsidRDefault="00D54D1E">
            <w:pPr>
              <w:pStyle w:val="20"/>
            </w:pPr>
            <w:r>
              <w:t>农村环境整治（含农村黑臭水体）核查、审核完成时间</w:t>
            </w:r>
          </w:p>
        </w:tc>
        <w:tc>
          <w:tcPr>
            <w:tcW w:w="2551" w:type="dxa"/>
            <w:vAlign w:val="center"/>
          </w:tcPr>
          <w:p w:rsidR="008B4D8F" w:rsidRDefault="00D54D1E">
            <w:pPr>
              <w:pStyle w:val="20"/>
            </w:pPr>
            <w:r>
              <w:t>2025</w:t>
            </w:r>
            <w:r>
              <w:t>年</w:t>
            </w:r>
            <w:r>
              <w:t>12</w:t>
            </w:r>
            <w:r>
              <w:t>月</w:t>
            </w:r>
            <w:r>
              <w:t>31</w:t>
            </w:r>
            <w:r>
              <w:t>日前</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2271" w:type="dxa"/>
            <w:vAlign w:val="center"/>
          </w:tcPr>
          <w:p w:rsidR="008B4D8F" w:rsidRDefault="00D54D1E">
            <w:pPr>
              <w:pStyle w:val="20"/>
            </w:pPr>
            <w:r>
              <w:t>单个农村环境整治（含农村黑臭水体）核查、审核成本</w:t>
            </w:r>
          </w:p>
        </w:tc>
        <w:tc>
          <w:tcPr>
            <w:tcW w:w="2491" w:type="dxa"/>
            <w:vAlign w:val="center"/>
          </w:tcPr>
          <w:p w:rsidR="008B4D8F" w:rsidRDefault="00D54D1E">
            <w:pPr>
              <w:pStyle w:val="20"/>
            </w:pPr>
            <w:r>
              <w:t>单个农村环境整治（含农村黑臭水体）核查、审核成本</w:t>
            </w:r>
          </w:p>
        </w:tc>
        <w:tc>
          <w:tcPr>
            <w:tcW w:w="2551" w:type="dxa"/>
            <w:vAlign w:val="center"/>
          </w:tcPr>
          <w:p w:rsidR="008B4D8F" w:rsidRDefault="00D54D1E">
            <w:pPr>
              <w:pStyle w:val="20"/>
            </w:pPr>
            <w:r>
              <w:t>≤4</w:t>
            </w:r>
            <w:r>
              <w:t>万元</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2271" w:type="dxa"/>
            <w:vAlign w:val="center"/>
          </w:tcPr>
          <w:p w:rsidR="008B4D8F" w:rsidRDefault="00D54D1E">
            <w:pPr>
              <w:pStyle w:val="20"/>
            </w:pPr>
            <w:r>
              <w:t>切实改善农村水环境质量</w:t>
            </w:r>
            <w:r>
              <w:tab/>
            </w:r>
            <w:r>
              <w:t>切实改善农村水环境质量</w:t>
            </w:r>
          </w:p>
          <w:p w:rsidR="008B4D8F" w:rsidRDefault="008B4D8F">
            <w:pPr>
              <w:pStyle w:val="20"/>
            </w:pPr>
          </w:p>
        </w:tc>
        <w:tc>
          <w:tcPr>
            <w:tcW w:w="2491" w:type="dxa"/>
            <w:vAlign w:val="center"/>
          </w:tcPr>
          <w:p w:rsidR="008B4D8F" w:rsidRDefault="00D54D1E">
            <w:pPr>
              <w:pStyle w:val="20"/>
            </w:pPr>
            <w:r>
              <w:t>切实改善农村水环境质量</w:t>
            </w:r>
          </w:p>
        </w:tc>
        <w:tc>
          <w:tcPr>
            <w:tcW w:w="2551" w:type="dxa"/>
            <w:vAlign w:val="center"/>
          </w:tcPr>
          <w:p w:rsidR="008B4D8F" w:rsidRDefault="00D54D1E">
            <w:pPr>
              <w:pStyle w:val="20"/>
            </w:pPr>
            <w:r>
              <w:t>有效改善</w:t>
            </w:r>
          </w:p>
        </w:tc>
      </w:tr>
      <w:tr w:rsidR="008B4D8F" w:rsidTr="006D380C">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2271" w:type="dxa"/>
            <w:vAlign w:val="center"/>
          </w:tcPr>
          <w:p w:rsidR="008B4D8F" w:rsidRDefault="00D54D1E">
            <w:pPr>
              <w:pStyle w:val="20"/>
            </w:pPr>
            <w:r>
              <w:t>街镇满意度</w:t>
            </w:r>
          </w:p>
        </w:tc>
        <w:tc>
          <w:tcPr>
            <w:tcW w:w="2491" w:type="dxa"/>
            <w:vAlign w:val="center"/>
          </w:tcPr>
          <w:p w:rsidR="008B4D8F" w:rsidRDefault="00D54D1E">
            <w:pPr>
              <w:pStyle w:val="20"/>
            </w:pPr>
            <w:r>
              <w:t>街镇满意度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2" w:name="_Toc_4_4_0000000026"/>
      <w:r>
        <w:rPr>
          <w:rFonts w:ascii="方正仿宋_GBK" w:eastAsia="方正仿宋_GBK" w:hAnsi="方正仿宋_GBK" w:cs="方正仿宋_GBK"/>
          <w:sz w:val="28"/>
        </w:rPr>
        <w:t>23.</w:t>
      </w:r>
      <w:r>
        <w:rPr>
          <w:rFonts w:ascii="方正仿宋_GBK" w:eastAsia="方正仿宋_GBK" w:hAnsi="方正仿宋_GBK" w:cs="方正仿宋_GBK"/>
          <w:sz w:val="28"/>
        </w:rPr>
        <w:t>区环保委办公室工作经费绩效目标表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区环保委办公室工作经费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100000.00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100000.00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支付环保委办公室日常运转费用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通过完成生态环境保护督察工作，保障新区环境质量</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生态环境保护督察工作任务数量</w:t>
            </w:r>
          </w:p>
        </w:tc>
        <w:tc>
          <w:tcPr>
            <w:tcW w:w="3430" w:type="dxa"/>
            <w:vAlign w:val="center"/>
          </w:tcPr>
          <w:p w:rsidR="008B4D8F" w:rsidRDefault="00D54D1E">
            <w:pPr>
              <w:pStyle w:val="20"/>
            </w:pPr>
            <w:r>
              <w:t>生态环境保护督察工作任务数量</w:t>
            </w:r>
          </w:p>
        </w:tc>
        <w:tc>
          <w:tcPr>
            <w:tcW w:w="2551" w:type="dxa"/>
            <w:vAlign w:val="center"/>
          </w:tcPr>
          <w:p w:rsidR="008B4D8F" w:rsidRDefault="00D54D1E">
            <w:pPr>
              <w:pStyle w:val="20"/>
            </w:pPr>
            <w:r>
              <w:t>≥150</w:t>
            </w:r>
            <w:r>
              <w:t>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环保督察信访事项处置率</w:t>
            </w:r>
          </w:p>
        </w:tc>
        <w:tc>
          <w:tcPr>
            <w:tcW w:w="3430" w:type="dxa"/>
            <w:vAlign w:val="center"/>
          </w:tcPr>
          <w:p w:rsidR="008B4D8F" w:rsidRDefault="00D54D1E">
            <w:pPr>
              <w:pStyle w:val="20"/>
            </w:pPr>
            <w:r>
              <w:t>环保督察信访事项处置率</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环保督察信访事项处置完成时间</w:t>
            </w:r>
          </w:p>
        </w:tc>
        <w:tc>
          <w:tcPr>
            <w:tcW w:w="3430" w:type="dxa"/>
            <w:vAlign w:val="center"/>
          </w:tcPr>
          <w:p w:rsidR="008B4D8F" w:rsidRDefault="00D54D1E">
            <w:pPr>
              <w:pStyle w:val="20"/>
            </w:pPr>
            <w:r>
              <w:t>环保督察信访事项处置完成时间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日常运转费用</w:t>
            </w:r>
          </w:p>
        </w:tc>
        <w:tc>
          <w:tcPr>
            <w:tcW w:w="3430" w:type="dxa"/>
            <w:vAlign w:val="center"/>
          </w:tcPr>
          <w:p w:rsidR="008B4D8F" w:rsidRDefault="00D54D1E">
            <w:pPr>
              <w:pStyle w:val="20"/>
            </w:pPr>
            <w:r>
              <w:t>日常运转费用</w:t>
            </w:r>
          </w:p>
        </w:tc>
        <w:tc>
          <w:tcPr>
            <w:tcW w:w="2551" w:type="dxa"/>
            <w:vAlign w:val="center"/>
          </w:tcPr>
          <w:p w:rsidR="008B4D8F" w:rsidRDefault="00D54D1E">
            <w:pPr>
              <w:pStyle w:val="20"/>
            </w:pPr>
            <w:r>
              <w:t>≤10</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降低群众对生态环境方面的信访数量</w:t>
            </w:r>
          </w:p>
        </w:tc>
        <w:tc>
          <w:tcPr>
            <w:tcW w:w="3430" w:type="dxa"/>
            <w:vAlign w:val="center"/>
          </w:tcPr>
          <w:p w:rsidR="008B4D8F" w:rsidRDefault="00D54D1E">
            <w:pPr>
              <w:pStyle w:val="20"/>
            </w:pPr>
            <w:r>
              <w:t>降低群众对生态环境方面的信访数量</w:t>
            </w:r>
          </w:p>
        </w:tc>
        <w:tc>
          <w:tcPr>
            <w:tcW w:w="2551" w:type="dxa"/>
            <w:vAlign w:val="center"/>
          </w:tcPr>
          <w:p w:rsidR="008B4D8F" w:rsidRDefault="00D54D1E">
            <w:pPr>
              <w:pStyle w:val="20"/>
            </w:pPr>
            <w:r>
              <w:t>效果显著</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改善辖区环境质量</w:t>
            </w:r>
          </w:p>
        </w:tc>
        <w:tc>
          <w:tcPr>
            <w:tcW w:w="3430" w:type="dxa"/>
            <w:vAlign w:val="center"/>
          </w:tcPr>
          <w:p w:rsidR="008B4D8F" w:rsidRDefault="00D54D1E">
            <w:pPr>
              <w:pStyle w:val="20"/>
            </w:pPr>
            <w:r>
              <w:t>改善辖区环境质量</w:t>
            </w:r>
          </w:p>
        </w:tc>
        <w:tc>
          <w:tcPr>
            <w:tcW w:w="2551" w:type="dxa"/>
            <w:vAlign w:val="center"/>
          </w:tcPr>
          <w:p w:rsidR="008B4D8F" w:rsidRDefault="00D54D1E">
            <w:pPr>
              <w:pStyle w:val="20"/>
            </w:pPr>
            <w:r>
              <w:t>效果显著</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确保群众对环保督察信访事项的满意度</w:t>
            </w:r>
          </w:p>
        </w:tc>
        <w:tc>
          <w:tcPr>
            <w:tcW w:w="3430" w:type="dxa"/>
            <w:vAlign w:val="center"/>
          </w:tcPr>
          <w:p w:rsidR="008B4D8F" w:rsidRDefault="00D54D1E">
            <w:pPr>
              <w:pStyle w:val="20"/>
            </w:pPr>
            <w:r>
              <w:t>确保群众对环保督察信访事项的满意度</w:t>
            </w:r>
          </w:p>
        </w:tc>
        <w:tc>
          <w:tcPr>
            <w:tcW w:w="2551" w:type="dxa"/>
            <w:vAlign w:val="center"/>
          </w:tcPr>
          <w:p w:rsidR="008B4D8F" w:rsidRDefault="00D54D1E">
            <w:pPr>
              <w:pStyle w:val="20"/>
            </w:pPr>
            <w:r>
              <w:t>≥90</w:t>
            </w:r>
            <w:r>
              <w:t>百分比</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3" w:name="_Toc_4_4_0000000027"/>
      <w:r>
        <w:rPr>
          <w:rFonts w:ascii="方正仿宋_GBK" w:eastAsia="方正仿宋_GBK" w:hAnsi="方正仿宋_GBK" w:cs="方正仿宋_GBK"/>
          <w:sz w:val="28"/>
        </w:rPr>
        <w:t>24.</w:t>
      </w:r>
      <w:r>
        <w:rPr>
          <w:rFonts w:ascii="方正仿宋_GBK" w:eastAsia="方正仿宋_GBK" w:hAnsi="方正仿宋_GBK" w:cs="方正仿宋_GBK"/>
          <w:sz w:val="28"/>
        </w:rPr>
        <w:t>天津市滨海新区电石渣堆存地块土壤及地下水环境监测评估项目（尾款）绩效目标表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天津市滨海新区电石渣堆存地块土壤及地下水环境监测评估项目（尾款）</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委托专业机构对电石渣堆存地块开展土壤及地下水环境监测工作</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通过委托专业第三方机构开展电石渣堆存地块土壤及地下水环境监测评估工作，提高电石渣堆场污染防控水平。</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电石渣堆场环境监测频次</w:t>
            </w:r>
          </w:p>
        </w:tc>
        <w:tc>
          <w:tcPr>
            <w:tcW w:w="3430" w:type="dxa"/>
            <w:vAlign w:val="center"/>
          </w:tcPr>
          <w:p w:rsidR="008B4D8F" w:rsidRDefault="00D54D1E">
            <w:pPr>
              <w:pStyle w:val="20"/>
            </w:pPr>
            <w:r>
              <w:t>电石渣堆场环境监测频次</w:t>
            </w:r>
          </w:p>
        </w:tc>
        <w:tc>
          <w:tcPr>
            <w:tcW w:w="2551" w:type="dxa"/>
            <w:vAlign w:val="center"/>
          </w:tcPr>
          <w:p w:rsidR="008B4D8F" w:rsidRDefault="00D54D1E">
            <w:pPr>
              <w:pStyle w:val="20"/>
            </w:pPr>
            <w:r>
              <w:t>4</w:t>
            </w:r>
            <w:r>
              <w:t>次</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电石渣堆场环境监测评估数据验收合格率</w:t>
            </w:r>
          </w:p>
        </w:tc>
        <w:tc>
          <w:tcPr>
            <w:tcW w:w="3430" w:type="dxa"/>
            <w:vAlign w:val="center"/>
          </w:tcPr>
          <w:p w:rsidR="008B4D8F" w:rsidRDefault="00D54D1E">
            <w:pPr>
              <w:pStyle w:val="20"/>
            </w:pPr>
            <w:r>
              <w:t>电石渣堆场环境监测评估数据验收合格率</w:t>
            </w:r>
          </w:p>
        </w:tc>
        <w:tc>
          <w:tcPr>
            <w:tcW w:w="2551" w:type="dxa"/>
            <w:vAlign w:val="center"/>
          </w:tcPr>
          <w:p w:rsidR="008B4D8F" w:rsidRDefault="00D54D1E">
            <w:pPr>
              <w:pStyle w:val="20"/>
            </w:pPr>
            <w:r>
              <w:t>100</w:t>
            </w:r>
            <w:r>
              <w:t>百分比</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电石渣堆场地环境监测完成时间</w:t>
            </w:r>
          </w:p>
        </w:tc>
        <w:tc>
          <w:tcPr>
            <w:tcW w:w="3430" w:type="dxa"/>
            <w:vAlign w:val="center"/>
          </w:tcPr>
          <w:p w:rsidR="008B4D8F" w:rsidRDefault="00D54D1E">
            <w:pPr>
              <w:pStyle w:val="20"/>
            </w:pPr>
            <w:r>
              <w:t>电石渣堆场地环境监测完成时间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电石渣堆场环境监测成本</w:t>
            </w:r>
          </w:p>
        </w:tc>
        <w:tc>
          <w:tcPr>
            <w:tcW w:w="3430" w:type="dxa"/>
            <w:vAlign w:val="center"/>
          </w:tcPr>
          <w:p w:rsidR="008B4D8F" w:rsidRDefault="00D54D1E">
            <w:pPr>
              <w:pStyle w:val="20"/>
            </w:pPr>
            <w:r>
              <w:t>电石渣堆场环境监测成本</w:t>
            </w:r>
          </w:p>
        </w:tc>
        <w:tc>
          <w:tcPr>
            <w:tcW w:w="2551" w:type="dxa"/>
            <w:vAlign w:val="center"/>
          </w:tcPr>
          <w:p w:rsidR="008B4D8F" w:rsidRDefault="00D54D1E">
            <w:pPr>
              <w:pStyle w:val="20"/>
            </w:pPr>
            <w:r>
              <w:t>≤20000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提高电石渣堆场污染防控水平</w:t>
            </w:r>
          </w:p>
        </w:tc>
        <w:tc>
          <w:tcPr>
            <w:tcW w:w="3430" w:type="dxa"/>
            <w:vAlign w:val="center"/>
          </w:tcPr>
          <w:p w:rsidR="008B4D8F" w:rsidRDefault="00D54D1E">
            <w:pPr>
              <w:pStyle w:val="20"/>
            </w:pPr>
            <w:r>
              <w:t>提高电石渣堆场污染防控水平</w:t>
            </w:r>
          </w:p>
        </w:tc>
        <w:tc>
          <w:tcPr>
            <w:tcW w:w="2551" w:type="dxa"/>
            <w:vAlign w:val="center"/>
          </w:tcPr>
          <w:p w:rsidR="008B4D8F" w:rsidRDefault="00D54D1E">
            <w:pPr>
              <w:pStyle w:val="20"/>
            </w:pPr>
            <w:r>
              <w:t>有效提高</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业主部门满意度</w:t>
            </w:r>
          </w:p>
        </w:tc>
        <w:tc>
          <w:tcPr>
            <w:tcW w:w="3430" w:type="dxa"/>
            <w:vAlign w:val="center"/>
          </w:tcPr>
          <w:p w:rsidR="008B4D8F" w:rsidRDefault="00D54D1E">
            <w:pPr>
              <w:pStyle w:val="20"/>
            </w:pPr>
            <w:r>
              <w:t>业主部门满意度</w:t>
            </w:r>
          </w:p>
        </w:tc>
        <w:tc>
          <w:tcPr>
            <w:tcW w:w="2551" w:type="dxa"/>
            <w:vAlign w:val="center"/>
          </w:tcPr>
          <w:p w:rsidR="008B4D8F" w:rsidRDefault="00D54D1E">
            <w:pPr>
              <w:pStyle w:val="20"/>
            </w:pPr>
            <w:r>
              <w:t>≤100</w:t>
            </w:r>
            <w:r>
              <w:t>百分比</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4" w:name="_Toc_4_4_0000000028"/>
      <w:r>
        <w:rPr>
          <w:rFonts w:ascii="方正仿宋_GBK" w:eastAsia="方正仿宋_GBK" w:hAnsi="方正仿宋_GBK" w:cs="方正仿宋_GBK"/>
          <w:sz w:val="28"/>
        </w:rPr>
        <w:t>25.</w:t>
      </w:r>
      <w:r>
        <w:rPr>
          <w:rFonts w:ascii="方正仿宋_GBK" w:eastAsia="方正仿宋_GBK" w:hAnsi="方正仿宋_GBK" w:cs="方正仿宋_GBK"/>
          <w:sz w:val="28"/>
        </w:rPr>
        <w:t>天津市滨海新区入河排污口排查溯源项目绩效目标表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天津市滨海新区入河排污口排查溯源项目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2000000.00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2000000.00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支付《天津市滨海新区入河排污口排查溯源项目》项目欠款</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通过开展支付《天津市滨海新区入河排污口排查溯源项目》项目欠款，保障企业合法权益。</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排查清单数量</w:t>
            </w:r>
          </w:p>
        </w:tc>
        <w:tc>
          <w:tcPr>
            <w:tcW w:w="3430" w:type="dxa"/>
            <w:vAlign w:val="center"/>
          </w:tcPr>
          <w:p w:rsidR="008B4D8F" w:rsidRDefault="00D54D1E">
            <w:pPr>
              <w:pStyle w:val="20"/>
            </w:pPr>
            <w:r>
              <w:t>排查清单数量</w:t>
            </w:r>
          </w:p>
        </w:tc>
        <w:tc>
          <w:tcPr>
            <w:tcW w:w="2551" w:type="dxa"/>
            <w:vAlign w:val="center"/>
          </w:tcPr>
          <w:p w:rsidR="008B4D8F" w:rsidRDefault="00D54D1E">
            <w:pPr>
              <w:pStyle w:val="20"/>
            </w:pPr>
            <w:r>
              <w:t>2</w:t>
            </w:r>
            <w:r>
              <w:t>份</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入河排污口排查溯源覆盖率</w:t>
            </w:r>
          </w:p>
        </w:tc>
        <w:tc>
          <w:tcPr>
            <w:tcW w:w="3430" w:type="dxa"/>
            <w:vAlign w:val="center"/>
          </w:tcPr>
          <w:p w:rsidR="008B4D8F" w:rsidRDefault="00D54D1E">
            <w:pPr>
              <w:pStyle w:val="20"/>
            </w:pPr>
            <w:r>
              <w:t>入河排污口排查溯源覆盖率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欠款支付完成时间</w:t>
            </w:r>
          </w:p>
        </w:tc>
        <w:tc>
          <w:tcPr>
            <w:tcW w:w="3430" w:type="dxa"/>
            <w:vAlign w:val="center"/>
          </w:tcPr>
          <w:p w:rsidR="008B4D8F" w:rsidRDefault="00D54D1E">
            <w:pPr>
              <w:pStyle w:val="20"/>
            </w:pPr>
            <w:r>
              <w:t>欠款支付完成时间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日人工成本费用</w:t>
            </w:r>
          </w:p>
        </w:tc>
        <w:tc>
          <w:tcPr>
            <w:tcW w:w="3430" w:type="dxa"/>
            <w:vAlign w:val="center"/>
          </w:tcPr>
          <w:p w:rsidR="008B4D8F" w:rsidRDefault="00D54D1E">
            <w:pPr>
              <w:pStyle w:val="20"/>
            </w:pPr>
            <w:r>
              <w:t>日人工成本费用</w:t>
            </w:r>
          </w:p>
        </w:tc>
        <w:tc>
          <w:tcPr>
            <w:tcW w:w="2551" w:type="dxa"/>
            <w:vAlign w:val="center"/>
          </w:tcPr>
          <w:p w:rsidR="008B4D8F" w:rsidRDefault="00D54D1E">
            <w:pPr>
              <w:pStyle w:val="20"/>
            </w:pPr>
            <w:r>
              <w:t>≤0.1</w:t>
            </w:r>
            <w:r>
              <w:t>万元</w:t>
            </w:r>
            <w:r>
              <w:t>/</w:t>
            </w:r>
            <w:r>
              <w:t>人</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保障企业合法权益</w:t>
            </w:r>
          </w:p>
        </w:tc>
        <w:tc>
          <w:tcPr>
            <w:tcW w:w="3430" w:type="dxa"/>
            <w:vAlign w:val="center"/>
          </w:tcPr>
          <w:p w:rsidR="008B4D8F" w:rsidRDefault="00D54D1E">
            <w:pPr>
              <w:pStyle w:val="20"/>
            </w:pPr>
            <w:r>
              <w:t>保障企业合法权益</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社会公众满意度</w:t>
            </w:r>
          </w:p>
        </w:tc>
        <w:tc>
          <w:tcPr>
            <w:tcW w:w="3430" w:type="dxa"/>
            <w:vAlign w:val="center"/>
          </w:tcPr>
          <w:p w:rsidR="008B4D8F" w:rsidRDefault="00D54D1E">
            <w:pPr>
              <w:pStyle w:val="20"/>
            </w:pPr>
            <w:r>
              <w:t>社会公众满意度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5" w:name="_Toc_4_4_0000000029"/>
      <w:r>
        <w:rPr>
          <w:rFonts w:ascii="方正仿宋_GBK" w:eastAsia="方正仿宋_GBK" w:hAnsi="方正仿宋_GBK" w:cs="方正仿宋_GBK"/>
          <w:sz w:val="28"/>
        </w:rPr>
        <w:t>26.</w:t>
      </w:r>
      <w:r>
        <w:rPr>
          <w:rFonts w:ascii="方正仿宋_GBK" w:eastAsia="方正仿宋_GBK" w:hAnsi="方正仿宋_GBK" w:cs="方正仿宋_GBK"/>
          <w:sz w:val="28"/>
        </w:rPr>
        <w:t>天津市滨海新区生态环境保护</w:t>
      </w:r>
      <w:r>
        <w:rPr>
          <w:rFonts w:ascii="方正仿宋_GBK" w:eastAsia="方正仿宋_GBK" w:hAnsi="方正仿宋_GBK" w:cs="方正仿宋_GBK"/>
          <w:sz w:val="28"/>
        </w:rPr>
        <w:t>“</w:t>
      </w:r>
      <w:r>
        <w:rPr>
          <w:rFonts w:ascii="方正仿宋_GBK" w:eastAsia="方正仿宋_GBK" w:hAnsi="方正仿宋_GBK" w:cs="方正仿宋_GBK"/>
          <w:sz w:val="28"/>
        </w:rPr>
        <w:t>十五五</w:t>
      </w:r>
      <w:r>
        <w:rPr>
          <w:rFonts w:ascii="方正仿宋_GBK" w:eastAsia="方正仿宋_GBK" w:hAnsi="方正仿宋_GBK" w:cs="方正仿宋_GBK"/>
          <w:sz w:val="28"/>
        </w:rPr>
        <w:t>”</w:t>
      </w:r>
      <w:r>
        <w:rPr>
          <w:rFonts w:ascii="方正仿宋_GBK" w:eastAsia="方正仿宋_GBK" w:hAnsi="方正仿宋_GBK" w:cs="方正仿宋_GBK"/>
          <w:sz w:val="28"/>
        </w:rPr>
        <w:t>规划编制项目绩效目标表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天津市滨海新区生态环境保护</w:t>
            </w:r>
            <w:r>
              <w:t>“</w:t>
            </w:r>
            <w:r>
              <w:t>十五五</w:t>
            </w:r>
            <w:r>
              <w:t>”</w:t>
            </w:r>
            <w:r>
              <w:t>规划编制项目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120000.00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120000.00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支付滨海新区</w:t>
            </w:r>
            <w:r>
              <w:t>“</w:t>
            </w:r>
            <w:r>
              <w:t>十五五</w:t>
            </w:r>
            <w:r>
              <w:t>”</w:t>
            </w:r>
            <w:r>
              <w:t>生态环境保护规划编制费用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开展滨海新区</w:t>
            </w:r>
            <w:r>
              <w:t>“</w:t>
            </w:r>
            <w:r>
              <w:t>十五五</w:t>
            </w:r>
            <w:r>
              <w:t>”</w:t>
            </w:r>
            <w:r>
              <w:t>生态环境保护规划编制工作</w:t>
            </w:r>
            <w:r>
              <w:t>,</w:t>
            </w:r>
            <w:r>
              <w:t>提升区域生态环境管理水平。</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规划文本（评审稿）数量</w:t>
            </w:r>
          </w:p>
        </w:tc>
        <w:tc>
          <w:tcPr>
            <w:tcW w:w="3430" w:type="dxa"/>
            <w:vAlign w:val="center"/>
          </w:tcPr>
          <w:p w:rsidR="008B4D8F" w:rsidRDefault="00D54D1E">
            <w:pPr>
              <w:pStyle w:val="20"/>
            </w:pPr>
            <w:r>
              <w:t>规划文本（评审稿）数量</w:t>
            </w:r>
          </w:p>
        </w:tc>
        <w:tc>
          <w:tcPr>
            <w:tcW w:w="2551" w:type="dxa"/>
            <w:vAlign w:val="center"/>
          </w:tcPr>
          <w:p w:rsidR="008B4D8F" w:rsidRDefault="00D54D1E">
            <w:pPr>
              <w:pStyle w:val="20"/>
            </w:pPr>
            <w:r>
              <w:t>1</w:t>
            </w:r>
            <w:r>
              <w:t>套</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项目评审合格率</w:t>
            </w:r>
          </w:p>
        </w:tc>
        <w:tc>
          <w:tcPr>
            <w:tcW w:w="3430" w:type="dxa"/>
            <w:vAlign w:val="center"/>
          </w:tcPr>
          <w:p w:rsidR="008B4D8F" w:rsidRDefault="00D54D1E">
            <w:pPr>
              <w:pStyle w:val="20"/>
            </w:pPr>
            <w:r>
              <w:t>项目通过组织评审的比例</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规划文本（评审稿）编制完成时间</w:t>
            </w:r>
          </w:p>
        </w:tc>
        <w:tc>
          <w:tcPr>
            <w:tcW w:w="3430" w:type="dxa"/>
            <w:vAlign w:val="center"/>
          </w:tcPr>
          <w:p w:rsidR="008B4D8F" w:rsidRDefault="00D54D1E">
            <w:pPr>
              <w:pStyle w:val="20"/>
            </w:pPr>
            <w:r>
              <w:t>规划文本（评审稿）编制完成时间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生态环境保护规划编制费用</w:t>
            </w:r>
          </w:p>
        </w:tc>
        <w:tc>
          <w:tcPr>
            <w:tcW w:w="3430" w:type="dxa"/>
            <w:vAlign w:val="center"/>
          </w:tcPr>
          <w:p w:rsidR="008B4D8F" w:rsidRDefault="00D54D1E">
            <w:pPr>
              <w:pStyle w:val="20"/>
            </w:pPr>
            <w:r>
              <w:t>生态环境保护规划编制费用</w:t>
            </w:r>
          </w:p>
        </w:tc>
        <w:tc>
          <w:tcPr>
            <w:tcW w:w="2551" w:type="dxa"/>
            <w:vAlign w:val="center"/>
          </w:tcPr>
          <w:p w:rsidR="008B4D8F" w:rsidRDefault="00D54D1E">
            <w:pPr>
              <w:pStyle w:val="20"/>
            </w:pPr>
            <w:r>
              <w:t>≤12</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促进生态环境质量改善</w:t>
            </w:r>
          </w:p>
        </w:tc>
        <w:tc>
          <w:tcPr>
            <w:tcW w:w="3430" w:type="dxa"/>
            <w:vAlign w:val="center"/>
          </w:tcPr>
          <w:p w:rsidR="008B4D8F" w:rsidRDefault="00D54D1E">
            <w:pPr>
              <w:pStyle w:val="20"/>
            </w:pPr>
            <w:r>
              <w:t>科学谋划与美丽中国建设相适应的生态环境领域措施及项目，为全面推进滨海新区环境质量改善提供理论支撑</w:t>
            </w:r>
          </w:p>
        </w:tc>
        <w:tc>
          <w:tcPr>
            <w:tcW w:w="2551" w:type="dxa"/>
            <w:vAlign w:val="center"/>
          </w:tcPr>
          <w:p w:rsidR="008B4D8F" w:rsidRDefault="00D54D1E">
            <w:pPr>
              <w:pStyle w:val="20"/>
            </w:pPr>
            <w:r>
              <w:t>效果显著</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监管单位满意度</w:t>
            </w:r>
          </w:p>
        </w:tc>
        <w:tc>
          <w:tcPr>
            <w:tcW w:w="3430" w:type="dxa"/>
            <w:vAlign w:val="center"/>
          </w:tcPr>
          <w:p w:rsidR="008B4D8F" w:rsidRDefault="00D54D1E">
            <w:pPr>
              <w:pStyle w:val="20"/>
            </w:pPr>
            <w:r>
              <w:t>监管单位满意度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6" w:name="_Toc_4_4_0000000030"/>
      <w:r>
        <w:rPr>
          <w:rFonts w:ascii="方正仿宋_GBK" w:eastAsia="方正仿宋_GBK" w:hAnsi="方正仿宋_GBK" w:cs="方正仿宋_GBK"/>
          <w:sz w:val="28"/>
        </w:rPr>
        <w:t>27.</w:t>
      </w:r>
      <w:r>
        <w:rPr>
          <w:rFonts w:ascii="方正仿宋_GBK" w:eastAsia="方正仿宋_GBK" w:hAnsi="方正仿宋_GBK" w:cs="方正仿宋_GBK"/>
          <w:sz w:val="28"/>
        </w:rPr>
        <w:t>土壤污染状况调查报告评审、质量监督项目绩效目标表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土壤污染状况调查报告评审、质量监督项目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70000.00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70000.00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支付土壤污染状况调查报告评审、质量监督项目费用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委托专业机构组织开展建设用地土壤污染状况调查报告技术评审和土壤污染重点监管单位质量监督检查工作，严把环境准入关，规范建设用地土壤污染状况调查报告编制和土壤污染重点监管单位隐患排查及自行监测，保障重点建设用地安全利用。</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2024</w:t>
            </w:r>
            <w:r>
              <w:t>年评审、质量监督地块数量</w:t>
            </w:r>
          </w:p>
        </w:tc>
        <w:tc>
          <w:tcPr>
            <w:tcW w:w="3430" w:type="dxa"/>
            <w:vAlign w:val="center"/>
          </w:tcPr>
          <w:p w:rsidR="008B4D8F" w:rsidRDefault="00D54D1E">
            <w:pPr>
              <w:pStyle w:val="20"/>
            </w:pPr>
            <w:r>
              <w:t>2024</w:t>
            </w:r>
            <w:r>
              <w:t>年评审、质量监督地块数量</w:t>
            </w:r>
          </w:p>
        </w:tc>
        <w:tc>
          <w:tcPr>
            <w:tcW w:w="2551" w:type="dxa"/>
            <w:vAlign w:val="center"/>
          </w:tcPr>
          <w:p w:rsidR="008B4D8F" w:rsidRDefault="00D54D1E">
            <w:pPr>
              <w:pStyle w:val="20"/>
            </w:pPr>
            <w:r>
              <w:t>≥10</w:t>
            </w:r>
            <w:r>
              <w:t>个</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2025</w:t>
            </w:r>
            <w:r>
              <w:t>年评审、质量监督地块数量</w:t>
            </w:r>
          </w:p>
        </w:tc>
        <w:tc>
          <w:tcPr>
            <w:tcW w:w="3430" w:type="dxa"/>
            <w:vAlign w:val="center"/>
          </w:tcPr>
          <w:p w:rsidR="008B4D8F" w:rsidRDefault="00D54D1E">
            <w:pPr>
              <w:pStyle w:val="20"/>
            </w:pPr>
            <w:r>
              <w:t>2025</w:t>
            </w:r>
            <w:r>
              <w:t>年评审、质量监督地块数量</w:t>
            </w:r>
          </w:p>
        </w:tc>
        <w:tc>
          <w:tcPr>
            <w:tcW w:w="2551" w:type="dxa"/>
            <w:vAlign w:val="center"/>
          </w:tcPr>
          <w:p w:rsidR="008B4D8F" w:rsidRDefault="00D54D1E">
            <w:pPr>
              <w:pStyle w:val="20"/>
            </w:pPr>
            <w:r>
              <w:t>≥5</w:t>
            </w:r>
            <w:r>
              <w:t>个</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评审、质量监督报告合格率</w:t>
            </w:r>
          </w:p>
        </w:tc>
        <w:tc>
          <w:tcPr>
            <w:tcW w:w="3430" w:type="dxa"/>
            <w:vAlign w:val="center"/>
          </w:tcPr>
          <w:p w:rsidR="008B4D8F" w:rsidRDefault="00D54D1E">
            <w:pPr>
              <w:pStyle w:val="20"/>
            </w:pPr>
            <w:r>
              <w:t>评审、质量监督报告合格率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评审、质量监督完成时间</w:t>
            </w:r>
          </w:p>
        </w:tc>
        <w:tc>
          <w:tcPr>
            <w:tcW w:w="3430" w:type="dxa"/>
            <w:vAlign w:val="center"/>
          </w:tcPr>
          <w:p w:rsidR="008B4D8F" w:rsidRDefault="00D54D1E">
            <w:pPr>
              <w:pStyle w:val="20"/>
            </w:pPr>
            <w:r>
              <w:t>评审、质量监督完成时间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评审、质量监督成本</w:t>
            </w:r>
          </w:p>
        </w:tc>
        <w:tc>
          <w:tcPr>
            <w:tcW w:w="3430" w:type="dxa"/>
            <w:vAlign w:val="center"/>
          </w:tcPr>
          <w:p w:rsidR="008B4D8F" w:rsidRDefault="00D54D1E">
            <w:pPr>
              <w:pStyle w:val="20"/>
            </w:pPr>
            <w:r>
              <w:t>评审、质量监督成本</w:t>
            </w:r>
          </w:p>
        </w:tc>
        <w:tc>
          <w:tcPr>
            <w:tcW w:w="2551" w:type="dxa"/>
            <w:vAlign w:val="center"/>
          </w:tcPr>
          <w:p w:rsidR="008B4D8F" w:rsidRDefault="00D54D1E">
            <w:pPr>
              <w:pStyle w:val="20"/>
            </w:pPr>
            <w:r>
              <w:t>≤7</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332" w:type="dxa"/>
            <w:vAlign w:val="center"/>
          </w:tcPr>
          <w:p w:rsidR="008B4D8F" w:rsidRDefault="00D54D1E">
            <w:pPr>
              <w:pStyle w:val="20"/>
            </w:pPr>
            <w:r>
              <w:t>重点建设用地安全利用率</w:t>
            </w:r>
          </w:p>
        </w:tc>
        <w:tc>
          <w:tcPr>
            <w:tcW w:w="3430" w:type="dxa"/>
            <w:vAlign w:val="center"/>
          </w:tcPr>
          <w:p w:rsidR="008B4D8F" w:rsidRDefault="00D54D1E">
            <w:pPr>
              <w:pStyle w:val="20"/>
            </w:pPr>
            <w:r>
              <w:t>重点建设用地安全利用率</w:t>
            </w:r>
          </w:p>
        </w:tc>
        <w:tc>
          <w:tcPr>
            <w:tcW w:w="2551" w:type="dxa"/>
            <w:vAlign w:val="center"/>
          </w:tcPr>
          <w:p w:rsidR="008B4D8F" w:rsidRDefault="00D54D1E">
            <w:pPr>
              <w:pStyle w:val="20"/>
            </w:pPr>
            <w:r>
              <w:t>100%</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业主部门满意度</w:t>
            </w:r>
          </w:p>
        </w:tc>
        <w:tc>
          <w:tcPr>
            <w:tcW w:w="3430" w:type="dxa"/>
            <w:vAlign w:val="center"/>
          </w:tcPr>
          <w:p w:rsidR="008B4D8F" w:rsidRDefault="00D54D1E">
            <w:pPr>
              <w:pStyle w:val="20"/>
            </w:pPr>
            <w:r>
              <w:t>业主部门满意度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7" w:name="_Toc_4_4_0000000031"/>
      <w:r>
        <w:rPr>
          <w:rFonts w:ascii="方正仿宋_GBK" w:eastAsia="方正仿宋_GBK" w:hAnsi="方正仿宋_GBK" w:cs="方正仿宋_GBK"/>
          <w:sz w:val="28"/>
        </w:rPr>
        <w:t>28.</w:t>
      </w:r>
      <w:r>
        <w:rPr>
          <w:rFonts w:ascii="方正仿宋_GBK" w:eastAsia="方正仿宋_GBK" w:hAnsi="方正仿宋_GBK" w:cs="方正仿宋_GBK"/>
          <w:sz w:val="28"/>
        </w:rPr>
        <w:t>预警中心等局机关历史欠款绩效目标表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预警中心等局机关历史欠款</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2895871.59</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2895871.59</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支付历年监测任务各项历史欠款</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通过完成历年监测任务，保障新区水、空气、噪声等环境质量。</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完成各项工作计划</w:t>
            </w:r>
          </w:p>
        </w:tc>
        <w:tc>
          <w:tcPr>
            <w:tcW w:w="3430" w:type="dxa"/>
            <w:vAlign w:val="center"/>
          </w:tcPr>
          <w:p w:rsidR="008B4D8F" w:rsidRDefault="00D54D1E">
            <w:pPr>
              <w:pStyle w:val="20"/>
            </w:pPr>
            <w:r>
              <w:t>完成各项工作计划</w:t>
            </w:r>
          </w:p>
        </w:tc>
        <w:tc>
          <w:tcPr>
            <w:tcW w:w="2551" w:type="dxa"/>
            <w:vAlign w:val="center"/>
          </w:tcPr>
          <w:p w:rsidR="008B4D8F" w:rsidRDefault="00D54D1E">
            <w:pPr>
              <w:pStyle w:val="20"/>
            </w:pPr>
            <w:r>
              <w:t>≥5</w:t>
            </w:r>
            <w:r>
              <w:t>项</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达到质控要求通过率</w:t>
            </w:r>
          </w:p>
        </w:tc>
        <w:tc>
          <w:tcPr>
            <w:tcW w:w="3430" w:type="dxa"/>
            <w:vAlign w:val="center"/>
          </w:tcPr>
          <w:p w:rsidR="008B4D8F" w:rsidRDefault="00D54D1E">
            <w:pPr>
              <w:pStyle w:val="20"/>
            </w:pPr>
            <w:r>
              <w:t>达到质控要求通过率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完成时间</w:t>
            </w:r>
          </w:p>
        </w:tc>
        <w:tc>
          <w:tcPr>
            <w:tcW w:w="3430" w:type="dxa"/>
            <w:vAlign w:val="center"/>
          </w:tcPr>
          <w:p w:rsidR="008B4D8F" w:rsidRDefault="00D54D1E">
            <w:pPr>
              <w:pStyle w:val="20"/>
            </w:pPr>
            <w:r>
              <w:t>完成时间</w:t>
            </w:r>
          </w:p>
        </w:tc>
        <w:tc>
          <w:tcPr>
            <w:tcW w:w="2551" w:type="dxa"/>
            <w:vAlign w:val="center"/>
          </w:tcPr>
          <w:p w:rsidR="008B4D8F" w:rsidRDefault="00D54D1E">
            <w:pPr>
              <w:pStyle w:val="20"/>
            </w:pPr>
            <w:r>
              <w:t>2025.1.1-2025.12.31</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完成工作成本</w:t>
            </w:r>
          </w:p>
        </w:tc>
        <w:tc>
          <w:tcPr>
            <w:tcW w:w="3430" w:type="dxa"/>
            <w:vAlign w:val="center"/>
          </w:tcPr>
          <w:p w:rsidR="008B4D8F" w:rsidRDefault="00D54D1E">
            <w:pPr>
              <w:pStyle w:val="20"/>
            </w:pPr>
            <w:r>
              <w:t>完成工作成本</w:t>
            </w:r>
          </w:p>
        </w:tc>
        <w:tc>
          <w:tcPr>
            <w:tcW w:w="2551" w:type="dxa"/>
            <w:vAlign w:val="center"/>
          </w:tcPr>
          <w:p w:rsidR="008B4D8F" w:rsidRDefault="00D54D1E">
            <w:pPr>
              <w:pStyle w:val="20"/>
            </w:pPr>
            <w:r>
              <w:t>≤2895871.59</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经济效益指标</w:t>
            </w:r>
          </w:p>
        </w:tc>
        <w:tc>
          <w:tcPr>
            <w:tcW w:w="1332" w:type="dxa"/>
            <w:vAlign w:val="center"/>
          </w:tcPr>
          <w:p w:rsidR="008B4D8F" w:rsidRDefault="00D54D1E">
            <w:pPr>
              <w:pStyle w:val="20"/>
            </w:pPr>
            <w:r>
              <w:t>提高生态环境管理水平</w:t>
            </w:r>
          </w:p>
        </w:tc>
        <w:tc>
          <w:tcPr>
            <w:tcW w:w="3430" w:type="dxa"/>
            <w:vAlign w:val="center"/>
          </w:tcPr>
          <w:p w:rsidR="008B4D8F" w:rsidRDefault="00D54D1E">
            <w:pPr>
              <w:pStyle w:val="20"/>
            </w:pPr>
            <w:r>
              <w:t>提高生态环境管理水平</w:t>
            </w:r>
          </w:p>
        </w:tc>
        <w:tc>
          <w:tcPr>
            <w:tcW w:w="2551" w:type="dxa"/>
            <w:vAlign w:val="center"/>
          </w:tcPr>
          <w:p w:rsidR="008B4D8F" w:rsidRDefault="00D54D1E">
            <w:pPr>
              <w:pStyle w:val="20"/>
            </w:pPr>
            <w:r>
              <w:t>有效提升</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使用部门满意度</w:t>
            </w:r>
          </w:p>
        </w:tc>
        <w:tc>
          <w:tcPr>
            <w:tcW w:w="3430" w:type="dxa"/>
            <w:vAlign w:val="center"/>
          </w:tcPr>
          <w:p w:rsidR="008B4D8F" w:rsidRDefault="00D54D1E">
            <w:pPr>
              <w:pStyle w:val="20"/>
            </w:pPr>
            <w:r>
              <w:t>使用部门满意度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8" w:name="_Toc_4_4_0000000032"/>
      <w:r>
        <w:rPr>
          <w:rFonts w:ascii="方正仿宋_GBK" w:eastAsia="方正仿宋_GBK" w:hAnsi="方正仿宋_GBK" w:cs="方正仿宋_GBK"/>
          <w:sz w:val="28"/>
        </w:rPr>
        <w:t>29.</w:t>
      </w:r>
      <w:r>
        <w:rPr>
          <w:rFonts w:ascii="方正仿宋_GBK" w:eastAsia="方正仿宋_GBK" w:hAnsi="方正仿宋_GBK" w:cs="方正仿宋_GBK"/>
          <w:sz w:val="28"/>
        </w:rPr>
        <w:t>支付生态环境损害赔偿工作中鉴定评估及其它事务性费用绩效目标表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支付生态环境损害赔偿工作中鉴定评估及其它事务性费用</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支付生态环境损害赔偿工作中鉴定评估及其它事务性费用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通过做好生态环境损害赔偿第三方评估及事务性工作，推进个案受损环境及时得到赔偿。</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支持案件数量</w:t>
            </w:r>
          </w:p>
        </w:tc>
        <w:tc>
          <w:tcPr>
            <w:tcW w:w="3430" w:type="dxa"/>
            <w:vAlign w:val="center"/>
          </w:tcPr>
          <w:p w:rsidR="008B4D8F" w:rsidRDefault="00D54D1E">
            <w:pPr>
              <w:pStyle w:val="20"/>
            </w:pPr>
            <w:r>
              <w:t>支持案件数量</w:t>
            </w:r>
          </w:p>
        </w:tc>
        <w:tc>
          <w:tcPr>
            <w:tcW w:w="2551" w:type="dxa"/>
            <w:vAlign w:val="center"/>
          </w:tcPr>
          <w:p w:rsidR="008B4D8F" w:rsidRDefault="00D54D1E">
            <w:pPr>
              <w:pStyle w:val="20"/>
            </w:pPr>
            <w:r>
              <w:t>≥1</w:t>
            </w:r>
            <w:r>
              <w:t>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案件办结率</w:t>
            </w:r>
          </w:p>
        </w:tc>
        <w:tc>
          <w:tcPr>
            <w:tcW w:w="3430" w:type="dxa"/>
            <w:vAlign w:val="center"/>
          </w:tcPr>
          <w:p w:rsidR="008B4D8F" w:rsidRDefault="00D54D1E">
            <w:pPr>
              <w:pStyle w:val="20"/>
            </w:pPr>
            <w:r>
              <w:t>案件办结率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第三方鉴定评估完成时间</w:t>
            </w:r>
          </w:p>
        </w:tc>
        <w:tc>
          <w:tcPr>
            <w:tcW w:w="3430" w:type="dxa"/>
            <w:vAlign w:val="center"/>
          </w:tcPr>
          <w:p w:rsidR="008B4D8F" w:rsidRDefault="00D54D1E">
            <w:pPr>
              <w:pStyle w:val="20"/>
            </w:pPr>
            <w:r>
              <w:t>第三方鉴定评估完成时间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聘用第三方费用</w:t>
            </w:r>
          </w:p>
        </w:tc>
        <w:tc>
          <w:tcPr>
            <w:tcW w:w="3430" w:type="dxa"/>
            <w:vAlign w:val="center"/>
          </w:tcPr>
          <w:p w:rsidR="008B4D8F" w:rsidRDefault="00D54D1E">
            <w:pPr>
              <w:pStyle w:val="20"/>
            </w:pPr>
            <w:r>
              <w:t>聘用第三方费用</w:t>
            </w:r>
          </w:p>
        </w:tc>
        <w:tc>
          <w:tcPr>
            <w:tcW w:w="2551" w:type="dxa"/>
            <w:vAlign w:val="center"/>
          </w:tcPr>
          <w:p w:rsidR="008B4D8F" w:rsidRDefault="00D54D1E">
            <w:pPr>
              <w:pStyle w:val="20"/>
            </w:pPr>
            <w:r>
              <w:t>≤2</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保障为个案环境损害赔偿提供证据支撑</w:t>
            </w:r>
          </w:p>
        </w:tc>
        <w:tc>
          <w:tcPr>
            <w:tcW w:w="3430" w:type="dxa"/>
            <w:vAlign w:val="center"/>
          </w:tcPr>
          <w:p w:rsidR="008B4D8F" w:rsidRDefault="00D54D1E">
            <w:pPr>
              <w:pStyle w:val="20"/>
            </w:pPr>
            <w:r>
              <w:t>保障为个案环境损害赔偿提供证据支撑</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委托人满意率</w:t>
            </w:r>
          </w:p>
        </w:tc>
        <w:tc>
          <w:tcPr>
            <w:tcW w:w="3430" w:type="dxa"/>
            <w:vAlign w:val="center"/>
          </w:tcPr>
          <w:p w:rsidR="008B4D8F" w:rsidRDefault="00D54D1E">
            <w:pPr>
              <w:pStyle w:val="20"/>
            </w:pPr>
            <w:r>
              <w:t>委托人满意率</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29" w:name="_Toc_4_4_0000000033"/>
      <w:r>
        <w:rPr>
          <w:rFonts w:ascii="方正仿宋_GBK" w:eastAsia="方正仿宋_GBK" w:hAnsi="方正仿宋_GBK" w:cs="方正仿宋_GBK"/>
          <w:sz w:val="28"/>
        </w:rPr>
        <w:t>30.</w:t>
      </w:r>
      <w:r>
        <w:rPr>
          <w:rFonts w:ascii="方正仿宋_GBK" w:eastAsia="方正仿宋_GBK" w:hAnsi="方正仿宋_GBK" w:cs="方正仿宋_GBK"/>
          <w:sz w:val="28"/>
        </w:rPr>
        <w:t>中央大气污染防治专项资金服务项目绩效目标表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362101</w:t>
            </w:r>
            <w:r>
              <w:t>天津市滨海新区生态环境局</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中央大气污染防治专项资金服务项目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528500.00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528500.00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支付中央大气污染防治专项资金服务项目费用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1.1</w:t>
            </w:r>
            <w:r>
              <w:t>、通过对企业主要排放污染物的有效治理，响应国家环境保护政策，提高企业形象，降低企业运营对所在区域的环境影响。有益于改善当地空气质量以及居民生活环境，推动和谐社会的建立。</w:t>
            </w:r>
            <w:r>
              <w:t>2</w:t>
            </w:r>
            <w:r>
              <w:t>、对所有申报中央大气环保专项资金补贴项目开展申报审核、实施推动、现场查验等工作，严把项目审核验收质量关，助力财政资金真正发挥实效，确保资金安全。</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846"/>
        <w:gridCol w:w="2916"/>
        <w:gridCol w:w="2551"/>
      </w:tblGrid>
      <w:tr w:rsidR="008B4D8F" w:rsidTr="006D380C">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846" w:type="dxa"/>
            <w:vAlign w:val="center"/>
          </w:tcPr>
          <w:p w:rsidR="008B4D8F" w:rsidRDefault="00D54D1E">
            <w:pPr>
              <w:pStyle w:val="10"/>
            </w:pPr>
            <w:r>
              <w:t>三级指标</w:t>
            </w:r>
          </w:p>
        </w:tc>
        <w:tc>
          <w:tcPr>
            <w:tcW w:w="2916"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rsidTr="006D380C">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846" w:type="dxa"/>
            <w:vAlign w:val="center"/>
          </w:tcPr>
          <w:p w:rsidR="008B4D8F" w:rsidRDefault="00D54D1E">
            <w:pPr>
              <w:pStyle w:val="20"/>
            </w:pPr>
            <w:r>
              <w:t>申报项目数量</w:t>
            </w:r>
          </w:p>
        </w:tc>
        <w:tc>
          <w:tcPr>
            <w:tcW w:w="2916" w:type="dxa"/>
            <w:vAlign w:val="center"/>
          </w:tcPr>
          <w:p w:rsidR="008B4D8F" w:rsidRDefault="00D54D1E">
            <w:pPr>
              <w:pStyle w:val="20"/>
            </w:pPr>
            <w:r>
              <w:t>申报项目数量</w:t>
            </w:r>
          </w:p>
        </w:tc>
        <w:tc>
          <w:tcPr>
            <w:tcW w:w="2551" w:type="dxa"/>
            <w:vAlign w:val="center"/>
          </w:tcPr>
          <w:p w:rsidR="008B4D8F" w:rsidRDefault="00D54D1E">
            <w:pPr>
              <w:pStyle w:val="20"/>
            </w:pPr>
            <w:r>
              <w:t>2</w:t>
            </w:r>
            <w:r>
              <w:t>项</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846" w:type="dxa"/>
            <w:vAlign w:val="center"/>
          </w:tcPr>
          <w:p w:rsidR="008B4D8F" w:rsidRDefault="00D54D1E">
            <w:pPr>
              <w:pStyle w:val="20"/>
            </w:pPr>
            <w:r>
              <w:t>项目审核验收合格率</w:t>
            </w:r>
          </w:p>
        </w:tc>
        <w:tc>
          <w:tcPr>
            <w:tcW w:w="2916" w:type="dxa"/>
            <w:vAlign w:val="center"/>
          </w:tcPr>
          <w:p w:rsidR="008B4D8F" w:rsidRDefault="00D54D1E">
            <w:pPr>
              <w:pStyle w:val="20"/>
            </w:pPr>
            <w:r>
              <w:t>项目审核验收合格率</w:t>
            </w:r>
          </w:p>
        </w:tc>
        <w:tc>
          <w:tcPr>
            <w:tcW w:w="2551" w:type="dxa"/>
            <w:vAlign w:val="center"/>
          </w:tcPr>
          <w:p w:rsidR="008B4D8F" w:rsidRDefault="00D54D1E">
            <w:pPr>
              <w:pStyle w:val="20"/>
            </w:pPr>
            <w:r>
              <w:t>100%</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846" w:type="dxa"/>
            <w:vAlign w:val="center"/>
          </w:tcPr>
          <w:p w:rsidR="008B4D8F" w:rsidRDefault="00D54D1E">
            <w:pPr>
              <w:pStyle w:val="20"/>
            </w:pPr>
            <w:r>
              <w:t>中央大气污染防治专项资金项目完成时限</w:t>
            </w:r>
          </w:p>
        </w:tc>
        <w:tc>
          <w:tcPr>
            <w:tcW w:w="2916" w:type="dxa"/>
            <w:vAlign w:val="center"/>
          </w:tcPr>
          <w:p w:rsidR="008B4D8F" w:rsidRDefault="00D54D1E">
            <w:pPr>
              <w:pStyle w:val="20"/>
            </w:pPr>
            <w:r>
              <w:t>中央大气污染防治专项资金项目完成时限</w:t>
            </w:r>
          </w:p>
        </w:tc>
        <w:tc>
          <w:tcPr>
            <w:tcW w:w="2551" w:type="dxa"/>
            <w:vAlign w:val="center"/>
          </w:tcPr>
          <w:p w:rsidR="008B4D8F" w:rsidRDefault="00D54D1E">
            <w:pPr>
              <w:pStyle w:val="20"/>
            </w:pPr>
            <w:r>
              <w:t>2025</w:t>
            </w:r>
            <w:r>
              <w:t>年</w:t>
            </w:r>
            <w:r>
              <w:t>12</w:t>
            </w:r>
            <w:r>
              <w:t>月</w:t>
            </w:r>
            <w:r>
              <w:t>31</w:t>
            </w:r>
            <w:r>
              <w:t>日前</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846" w:type="dxa"/>
            <w:vAlign w:val="center"/>
          </w:tcPr>
          <w:p w:rsidR="008B4D8F" w:rsidRDefault="00D54D1E">
            <w:pPr>
              <w:pStyle w:val="20"/>
            </w:pPr>
            <w:r>
              <w:t>中央大气污染防治专项资金服务成本</w:t>
            </w:r>
          </w:p>
        </w:tc>
        <w:tc>
          <w:tcPr>
            <w:tcW w:w="2916" w:type="dxa"/>
            <w:vAlign w:val="center"/>
          </w:tcPr>
          <w:p w:rsidR="008B4D8F" w:rsidRDefault="00D54D1E">
            <w:pPr>
              <w:pStyle w:val="20"/>
            </w:pPr>
            <w:r>
              <w:t>中央大气污染防治专项资金服务成本</w:t>
            </w:r>
          </w:p>
        </w:tc>
        <w:tc>
          <w:tcPr>
            <w:tcW w:w="2551" w:type="dxa"/>
            <w:vAlign w:val="center"/>
          </w:tcPr>
          <w:p w:rsidR="008B4D8F" w:rsidRDefault="00D54D1E">
            <w:pPr>
              <w:pStyle w:val="20"/>
            </w:pPr>
            <w:r>
              <w:t>≤52.85</w:t>
            </w:r>
            <w:r>
              <w:t>万</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846" w:type="dxa"/>
            <w:vAlign w:val="center"/>
          </w:tcPr>
          <w:p w:rsidR="008B4D8F" w:rsidRDefault="00D54D1E">
            <w:pPr>
              <w:pStyle w:val="20"/>
            </w:pPr>
            <w:r>
              <w:t>保证专项资金正确作用，提高企业生产效率</w:t>
            </w:r>
          </w:p>
        </w:tc>
        <w:tc>
          <w:tcPr>
            <w:tcW w:w="2916" w:type="dxa"/>
            <w:vAlign w:val="center"/>
          </w:tcPr>
          <w:p w:rsidR="008B4D8F" w:rsidRDefault="00D54D1E">
            <w:pPr>
              <w:pStyle w:val="20"/>
            </w:pPr>
            <w:r>
              <w:t>保证专项资金正确作用，提高企业生产效率</w:t>
            </w:r>
          </w:p>
        </w:tc>
        <w:tc>
          <w:tcPr>
            <w:tcW w:w="2551" w:type="dxa"/>
            <w:vAlign w:val="center"/>
          </w:tcPr>
          <w:p w:rsidR="008B4D8F" w:rsidRDefault="00D54D1E">
            <w:pPr>
              <w:pStyle w:val="20"/>
            </w:pPr>
            <w:r>
              <w:t>有效提高</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846" w:type="dxa"/>
            <w:vAlign w:val="center"/>
          </w:tcPr>
          <w:p w:rsidR="008B4D8F" w:rsidRDefault="00D54D1E">
            <w:pPr>
              <w:pStyle w:val="20"/>
            </w:pPr>
            <w:r>
              <w:t>缓解企业污染治理资金压力</w:t>
            </w:r>
          </w:p>
        </w:tc>
        <w:tc>
          <w:tcPr>
            <w:tcW w:w="2916" w:type="dxa"/>
            <w:vAlign w:val="center"/>
          </w:tcPr>
          <w:p w:rsidR="008B4D8F" w:rsidRDefault="00D54D1E">
            <w:pPr>
              <w:pStyle w:val="20"/>
            </w:pPr>
            <w:r>
              <w:t>缓解企业污染治理资金压力</w:t>
            </w:r>
          </w:p>
        </w:tc>
        <w:tc>
          <w:tcPr>
            <w:tcW w:w="2551" w:type="dxa"/>
            <w:vAlign w:val="center"/>
          </w:tcPr>
          <w:p w:rsidR="008B4D8F" w:rsidRDefault="00D54D1E">
            <w:pPr>
              <w:pStyle w:val="20"/>
            </w:pPr>
            <w:r>
              <w:t>有效缓解</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846" w:type="dxa"/>
            <w:vAlign w:val="center"/>
          </w:tcPr>
          <w:p w:rsidR="008B4D8F" w:rsidRDefault="00D54D1E">
            <w:pPr>
              <w:pStyle w:val="20"/>
            </w:pPr>
            <w:r>
              <w:t>通过治污设施改造提升，减少大气污染物排放总量</w:t>
            </w:r>
          </w:p>
        </w:tc>
        <w:tc>
          <w:tcPr>
            <w:tcW w:w="2916" w:type="dxa"/>
            <w:vAlign w:val="center"/>
          </w:tcPr>
          <w:p w:rsidR="008B4D8F" w:rsidRDefault="00D54D1E">
            <w:pPr>
              <w:pStyle w:val="20"/>
            </w:pPr>
            <w:r>
              <w:t>通过治污设施改造提升，减少大气污染物排放总量</w:t>
            </w:r>
          </w:p>
        </w:tc>
        <w:tc>
          <w:tcPr>
            <w:tcW w:w="2551" w:type="dxa"/>
            <w:vAlign w:val="center"/>
          </w:tcPr>
          <w:p w:rsidR="008B4D8F" w:rsidRDefault="00D54D1E">
            <w:pPr>
              <w:pStyle w:val="20"/>
            </w:pPr>
            <w:r>
              <w:t>有效减少</w:t>
            </w:r>
          </w:p>
        </w:tc>
      </w:tr>
      <w:tr w:rsidR="008B4D8F" w:rsidTr="006D380C">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846" w:type="dxa"/>
            <w:vAlign w:val="center"/>
          </w:tcPr>
          <w:p w:rsidR="008B4D8F" w:rsidRDefault="00D54D1E">
            <w:pPr>
              <w:pStyle w:val="20"/>
            </w:pPr>
            <w:r>
              <w:t>企业、居民满意度</w:t>
            </w:r>
          </w:p>
        </w:tc>
        <w:tc>
          <w:tcPr>
            <w:tcW w:w="2916" w:type="dxa"/>
            <w:vAlign w:val="center"/>
          </w:tcPr>
          <w:p w:rsidR="008B4D8F" w:rsidRDefault="00D54D1E">
            <w:pPr>
              <w:pStyle w:val="20"/>
            </w:pPr>
            <w:r>
              <w:t>企业、居民满意度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0" w:name="_Toc_4_4_0000000034"/>
      <w:r>
        <w:rPr>
          <w:rFonts w:ascii="方正仿宋_GBK" w:eastAsia="方正仿宋_GBK" w:hAnsi="方正仿宋_GBK" w:cs="方正仿宋_GBK"/>
          <w:sz w:val="28"/>
        </w:rPr>
        <w:t>31.**2025</w:t>
      </w:r>
      <w:r>
        <w:rPr>
          <w:rFonts w:ascii="方正仿宋_GBK" w:eastAsia="方正仿宋_GBK" w:hAnsi="方正仿宋_GBK" w:cs="方正仿宋_GBK"/>
          <w:sz w:val="28"/>
        </w:rPr>
        <w:t>年编制外长聘人员</w:t>
      </w:r>
      <w:r>
        <w:rPr>
          <w:rFonts w:ascii="方正仿宋_GBK" w:eastAsia="方正仿宋_GBK" w:hAnsi="方正仿宋_GBK" w:cs="方正仿宋_GBK"/>
          <w:sz w:val="28"/>
        </w:rPr>
        <w:t>-</w:t>
      </w:r>
      <w:r>
        <w:rPr>
          <w:rFonts w:ascii="方正仿宋_GBK" w:eastAsia="方正仿宋_GBK" w:hAnsi="方正仿宋_GBK" w:cs="方正仿宋_GBK"/>
          <w:sz w:val="28"/>
        </w:rPr>
        <w:t>机关事业单位辅助人员</w:t>
      </w:r>
      <w:r>
        <w:rPr>
          <w:rFonts w:ascii="方正仿宋_GBK" w:eastAsia="方正仿宋_GBK" w:hAnsi="方正仿宋_GBK" w:cs="方正仿宋_GBK"/>
          <w:sz w:val="28"/>
        </w:rPr>
        <w:t>(</w:t>
      </w:r>
      <w:r>
        <w:rPr>
          <w:rFonts w:ascii="方正仿宋_GBK" w:eastAsia="方正仿宋_GBK" w:hAnsi="方正仿宋_GBK" w:cs="方正仿宋_GBK"/>
          <w:sz w:val="28"/>
        </w:rPr>
        <w:t>区生态环境监测中心</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362201</w:t>
            </w:r>
            <w:r>
              <w:t>天津市滨海新区生态环境监测中心</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年编制外长聘人员</w:t>
            </w:r>
            <w:r>
              <w:t>-</w:t>
            </w:r>
            <w:r>
              <w:t>机关事业单位辅助人员</w:t>
            </w:r>
            <w:r>
              <w:t>(</w:t>
            </w:r>
            <w:r>
              <w:t>区生态环境监测中心</w:t>
            </w:r>
            <w:r>
              <w:t>)</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810500.00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810500.00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2025</w:t>
            </w:r>
            <w:r>
              <w:t>年派遣制人员工资经费</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保证派遣制人员工资，确保派遣制人员发挥作用</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发放派遣制人员工资人数</w:t>
            </w:r>
          </w:p>
        </w:tc>
        <w:tc>
          <w:tcPr>
            <w:tcW w:w="3430" w:type="dxa"/>
            <w:vAlign w:val="center"/>
          </w:tcPr>
          <w:p w:rsidR="008B4D8F" w:rsidRDefault="00D54D1E">
            <w:pPr>
              <w:pStyle w:val="20"/>
            </w:pPr>
            <w:r>
              <w:t>发放派遣制人员工资人数</w:t>
            </w:r>
          </w:p>
        </w:tc>
        <w:tc>
          <w:tcPr>
            <w:tcW w:w="2551" w:type="dxa"/>
            <w:vAlign w:val="center"/>
          </w:tcPr>
          <w:p w:rsidR="008B4D8F" w:rsidRDefault="00D54D1E">
            <w:pPr>
              <w:pStyle w:val="20"/>
            </w:pPr>
            <w:r>
              <w:t>15</w:t>
            </w:r>
            <w:r>
              <w:t>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派遣制人员工资发放准确率</w:t>
            </w:r>
          </w:p>
        </w:tc>
        <w:tc>
          <w:tcPr>
            <w:tcW w:w="3430" w:type="dxa"/>
            <w:vAlign w:val="center"/>
          </w:tcPr>
          <w:p w:rsidR="008B4D8F" w:rsidRDefault="00D54D1E">
            <w:pPr>
              <w:pStyle w:val="20"/>
            </w:pPr>
            <w:r>
              <w:t>派遣制人员工资发放准确率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派遣制人员服务时间</w:t>
            </w:r>
          </w:p>
        </w:tc>
        <w:tc>
          <w:tcPr>
            <w:tcW w:w="3430" w:type="dxa"/>
            <w:vAlign w:val="center"/>
          </w:tcPr>
          <w:p w:rsidR="008B4D8F" w:rsidRDefault="00D54D1E">
            <w:pPr>
              <w:pStyle w:val="20"/>
            </w:pPr>
            <w:r>
              <w:t>派遣制人员服务时间</w:t>
            </w:r>
          </w:p>
        </w:tc>
        <w:tc>
          <w:tcPr>
            <w:tcW w:w="2551" w:type="dxa"/>
            <w:vAlign w:val="center"/>
          </w:tcPr>
          <w:p w:rsidR="008B4D8F" w:rsidRDefault="00D54D1E">
            <w:pPr>
              <w:pStyle w:val="20"/>
            </w:pPr>
            <w:r>
              <w:t>2025</w:t>
            </w:r>
            <w:r>
              <w:t>全年</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派遣制人员工作标准</w:t>
            </w:r>
          </w:p>
        </w:tc>
        <w:tc>
          <w:tcPr>
            <w:tcW w:w="3430" w:type="dxa"/>
            <w:vAlign w:val="center"/>
          </w:tcPr>
          <w:p w:rsidR="008B4D8F" w:rsidRDefault="00D54D1E">
            <w:pPr>
              <w:pStyle w:val="20"/>
            </w:pPr>
            <w:r>
              <w:t>派遣制人员工作标准</w:t>
            </w:r>
          </w:p>
        </w:tc>
        <w:tc>
          <w:tcPr>
            <w:tcW w:w="2551" w:type="dxa"/>
            <w:vAlign w:val="center"/>
          </w:tcPr>
          <w:p w:rsidR="008B4D8F" w:rsidRDefault="00D54D1E">
            <w:pPr>
              <w:pStyle w:val="20"/>
            </w:pPr>
            <w:r>
              <w:t>≤5.4</w:t>
            </w:r>
            <w:r>
              <w:t>万元</w:t>
            </w:r>
            <w:r>
              <w:t>/</w:t>
            </w:r>
            <w:r>
              <w:t>年</w:t>
            </w:r>
            <w:r>
              <w:t>/</w:t>
            </w:r>
            <w:r>
              <w:t>人</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提升环境管理水平</w:t>
            </w:r>
          </w:p>
        </w:tc>
        <w:tc>
          <w:tcPr>
            <w:tcW w:w="3430" w:type="dxa"/>
            <w:vAlign w:val="center"/>
          </w:tcPr>
          <w:p w:rsidR="008B4D8F" w:rsidRDefault="00D54D1E">
            <w:pPr>
              <w:pStyle w:val="20"/>
            </w:pPr>
            <w:r>
              <w:t>提升环境管理水平</w:t>
            </w:r>
          </w:p>
        </w:tc>
        <w:tc>
          <w:tcPr>
            <w:tcW w:w="2551" w:type="dxa"/>
            <w:vAlign w:val="center"/>
          </w:tcPr>
          <w:p w:rsidR="008B4D8F" w:rsidRDefault="00D54D1E">
            <w:pPr>
              <w:pStyle w:val="20"/>
            </w:pPr>
            <w:r>
              <w:t>有效提升</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辅助单位满意度</w:t>
            </w:r>
          </w:p>
        </w:tc>
        <w:tc>
          <w:tcPr>
            <w:tcW w:w="3430" w:type="dxa"/>
            <w:vAlign w:val="center"/>
          </w:tcPr>
          <w:p w:rsidR="008B4D8F" w:rsidRDefault="00D54D1E">
            <w:pPr>
              <w:pStyle w:val="20"/>
            </w:pPr>
            <w:r>
              <w:t>辅助单位满意度</w:t>
            </w:r>
          </w:p>
        </w:tc>
        <w:tc>
          <w:tcPr>
            <w:tcW w:w="2551" w:type="dxa"/>
            <w:vAlign w:val="center"/>
          </w:tcPr>
          <w:p w:rsidR="008B4D8F" w:rsidRDefault="00D54D1E">
            <w:pPr>
              <w:pStyle w:val="20"/>
            </w:pPr>
            <w:r>
              <w:t>≥95%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1" w:name="_Toc_4_4_0000000035"/>
      <w:r>
        <w:rPr>
          <w:rFonts w:ascii="方正仿宋_GBK" w:eastAsia="方正仿宋_GBK" w:hAnsi="方正仿宋_GBK" w:cs="方正仿宋_GBK"/>
          <w:sz w:val="28"/>
        </w:rPr>
        <w:t>32.2019-2020</w:t>
      </w:r>
      <w:r>
        <w:rPr>
          <w:rFonts w:ascii="方正仿宋_GBK" w:eastAsia="方正仿宋_GBK" w:hAnsi="方正仿宋_GBK" w:cs="方正仿宋_GBK"/>
          <w:sz w:val="28"/>
        </w:rPr>
        <w:t>年移动式</w:t>
      </w:r>
      <w:r>
        <w:rPr>
          <w:rFonts w:ascii="方正仿宋_GBK" w:eastAsia="方正仿宋_GBK" w:hAnsi="方正仿宋_GBK" w:cs="方正仿宋_GBK"/>
          <w:sz w:val="28"/>
        </w:rPr>
        <w:t>/</w:t>
      </w:r>
      <w:r>
        <w:rPr>
          <w:rFonts w:ascii="方正仿宋_GBK" w:eastAsia="方正仿宋_GBK" w:hAnsi="方正仿宋_GBK" w:cs="方正仿宋_GBK"/>
          <w:sz w:val="28"/>
        </w:rPr>
        <w:t>固定式遥感检测设备运维服务绩效目标表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362201</w:t>
            </w:r>
            <w:r>
              <w:t>天津市滨海新区生态环境监测中心</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2019-2020</w:t>
            </w:r>
            <w:r>
              <w:t>年移动式</w:t>
            </w:r>
            <w:r>
              <w:t>/</w:t>
            </w:r>
            <w:r>
              <w:t>固定式遥感检测设备运维服务</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396500.00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396500.00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支付委托运维费</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通过定期对遥感检测设备进行运维，及时维修故障等工作，保障设备的正常运行，从而对过往车辆尾气排放进行监测，保障空气质量改善</w:t>
            </w:r>
            <w:r>
              <w:tab/>
            </w:r>
            <w:r>
              <w:tab/>
            </w:r>
            <w:r>
              <w:tab/>
            </w:r>
            <w:r>
              <w:tab/>
            </w:r>
            <w:r>
              <w:tab/>
            </w:r>
          </w:p>
          <w:p w:rsidR="008B4D8F" w:rsidRDefault="008B4D8F">
            <w:pPr>
              <w:pStyle w:val="20"/>
            </w:pP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遥感检测设备运维次数</w:t>
            </w:r>
          </w:p>
        </w:tc>
        <w:tc>
          <w:tcPr>
            <w:tcW w:w="3430" w:type="dxa"/>
            <w:vAlign w:val="center"/>
          </w:tcPr>
          <w:p w:rsidR="008B4D8F" w:rsidRDefault="00D54D1E">
            <w:pPr>
              <w:pStyle w:val="20"/>
            </w:pPr>
            <w:r>
              <w:t>遥感检测设备运维次数</w:t>
            </w:r>
          </w:p>
        </w:tc>
        <w:tc>
          <w:tcPr>
            <w:tcW w:w="2551" w:type="dxa"/>
            <w:vAlign w:val="center"/>
          </w:tcPr>
          <w:p w:rsidR="008B4D8F" w:rsidRDefault="00D54D1E">
            <w:pPr>
              <w:pStyle w:val="20"/>
            </w:pPr>
            <w:r>
              <w:t>52</w:t>
            </w:r>
            <w:r>
              <w:t>次</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设备正常运行率</w:t>
            </w:r>
          </w:p>
        </w:tc>
        <w:tc>
          <w:tcPr>
            <w:tcW w:w="3430" w:type="dxa"/>
            <w:vAlign w:val="center"/>
          </w:tcPr>
          <w:p w:rsidR="008B4D8F" w:rsidRDefault="00D54D1E">
            <w:pPr>
              <w:pStyle w:val="20"/>
            </w:pPr>
            <w:r>
              <w:t>遥感设备正常运行率</w:t>
            </w:r>
          </w:p>
        </w:tc>
        <w:tc>
          <w:tcPr>
            <w:tcW w:w="2551" w:type="dxa"/>
            <w:vAlign w:val="center"/>
          </w:tcPr>
          <w:p w:rsidR="008B4D8F" w:rsidRDefault="00D54D1E">
            <w:pPr>
              <w:pStyle w:val="20"/>
            </w:pPr>
            <w:r>
              <w:t>≥90%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设备故障维修响应时间</w:t>
            </w:r>
          </w:p>
        </w:tc>
        <w:tc>
          <w:tcPr>
            <w:tcW w:w="3430" w:type="dxa"/>
            <w:vAlign w:val="center"/>
          </w:tcPr>
          <w:p w:rsidR="008B4D8F" w:rsidRDefault="00D54D1E">
            <w:pPr>
              <w:pStyle w:val="20"/>
            </w:pPr>
            <w:r>
              <w:t>设备故障维修响应时间</w:t>
            </w:r>
          </w:p>
        </w:tc>
        <w:tc>
          <w:tcPr>
            <w:tcW w:w="2551" w:type="dxa"/>
            <w:vAlign w:val="center"/>
          </w:tcPr>
          <w:p w:rsidR="008B4D8F" w:rsidRDefault="00D54D1E">
            <w:pPr>
              <w:pStyle w:val="20"/>
            </w:pPr>
            <w:r>
              <w:t>≤24</w:t>
            </w:r>
            <w:r>
              <w:t>小时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设备运维费</w:t>
            </w:r>
          </w:p>
        </w:tc>
        <w:tc>
          <w:tcPr>
            <w:tcW w:w="3430" w:type="dxa"/>
            <w:vAlign w:val="center"/>
          </w:tcPr>
          <w:p w:rsidR="008B4D8F" w:rsidRDefault="00D54D1E">
            <w:pPr>
              <w:pStyle w:val="20"/>
            </w:pPr>
            <w:r>
              <w:t>移动式、固定式遥感检测设备运维</w:t>
            </w:r>
          </w:p>
        </w:tc>
        <w:tc>
          <w:tcPr>
            <w:tcW w:w="2551" w:type="dxa"/>
            <w:vAlign w:val="center"/>
          </w:tcPr>
          <w:p w:rsidR="008B4D8F" w:rsidRDefault="00D54D1E">
            <w:pPr>
              <w:pStyle w:val="20"/>
            </w:pPr>
            <w:r>
              <w:t>≤396500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年度优良天气数量</w:t>
            </w:r>
          </w:p>
        </w:tc>
        <w:tc>
          <w:tcPr>
            <w:tcW w:w="3430" w:type="dxa"/>
            <w:vAlign w:val="center"/>
          </w:tcPr>
          <w:p w:rsidR="008B4D8F" w:rsidRDefault="00D54D1E">
            <w:pPr>
              <w:pStyle w:val="20"/>
            </w:pPr>
            <w:r>
              <w:t>年度优良天气数量</w:t>
            </w:r>
          </w:p>
        </w:tc>
        <w:tc>
          <w:tcPr>
            <w:tcW w:w="2551" w:type="dxa"/>
            <w:vAlign w:val="center"/>
          </w:tcPr>
          <w:p w:rsidR="008B4D8F" w:rsidRDefault="00D54D1E">
            <w:pPr>
              <w:pStyle w:val="20"/>
            </w:pPr>
            <w:r>
              <w:t>≥263</w:t>
            </w:r>
            <w:r>
              <w:t>天</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3</w:t>
            </w:r>
            <w:r>
              <w:t>台固定式遥感检测设备</w:t>
            </w:r>
            <w:r>
              <w:t>2</w:t>
            </w:r>
            <w:r>
              <w:t>套移动式遥感检测设备稳定运行</w:t>
            </w:r>
          </w:p>
        </w:tc>
        <w:tc>
          <w:tcPr>
            <w:tcW w:w="3430" w:type="dxa"/>
            <w:vAlign w:val="center"/>
          </w:tcPr>
          <w:p w:rsidR="008B4D8F" w:rsidRDefault="00D54D1E">
            <w:pPr>
              <w:pStyle w:val="20"/>
            </w:pPr>
            <w:r>
              <w:t>遥感检测设备稳定运行</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保障遥感检测设备的数据准确性、有效性、及时性</w:t>
            </w:r>
          </w:p>
        </w:tc>
        <w:tc>
          <w:tcPr>
            <w:tcW w:w="3430" w:type="dxa"/>
            <w:vAlign w:val="center"/>
          </w:tcPr>
          <w:p w:rsidR="008B4D8F" w:rsidRDefault="00D54D1E">
            <w:pPr>
              <w:pStyle w:val="20"/>
            </w:pPr>
            <w:r>
              <w:t>保障遥感检测设备的数据准确性、有效性、及时性</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提高柴油货车尾气治理成果</w:t>
            </w:r>
          </w:p>
        </w:tc>
        <w:tc>
          <w:tcPr>
            <w:tcW w:w="3430" w:type="dxa"/>
            <w:vAlign w:val="center"/>
          </w:tcPr>
          <w:p w:rsidR="008B4D8F" w:rsidRDefault="00D54D1E">
            <w:pPr>
              <w:pStyle w:val="20"/>
            </w:pPr>
            <w:r>
              <w:t>对过往车辆尾气排放实时进行监测</w:t>
            </w:r>
          </w:p>
        </w:tc>
        <w:tc>
          <w:tcPr>
            <w:tcW w:w="2551" w:type="dxa"/>
            <w:vAlign w:val="center"/>
          </w:tcPr>
          <w:p w:rsidR="008B4D8F" w:rsidRDefault="00D54D1E">
            <w:pPr>
              <w:pStyle w:val="20"/>
            </w:pPr>
            <w:r>
              <w:t>效果显著</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监测人员满意度</w:t>
            </w:r>
          </w:p>
        </w:tc>
        <w:tc>
          <w:tcPr>
            <w:tcW w:w="3430" w:type="dxa"/>
            <w:vAlign w:val="center"/>
          </w:tcPr>
          <w:p w:rsidR="008B4D8F" w:rsidRDefault="00D54D1E">
            <w:pPr>
              <w:pStyle w:val="20"/>
            </w:pPr>
            <w:r>
              <w:t>监测人员满意度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2" w:name="_Toc_4_4_0000000036"/>
      <w:r>
        <w:rPr>
          <w:rFonts w:ascii="方正仿宋_GBK" w:eastAsia="方正仿宋_GBK" w:hAnsi="方正仿宋_GBK" w:cs="方正仿宋_GBK"/>
          <w:sz w:val="28"/>
        </w:rPr>
        <w:t>33.2019</w:t>
      </w:r>
      <w:r>
        <w:rPr>
          <w:rFonts w:ascii="方正仿宋_GBK" w:eastAsia="方正仿宋_GBK" w:hAnsi="方正仿宋_GBK" w:cs="方正仿宋_GBK"/>
          <w:sz w:val="28"/>
        </w:rPr>
        <w:t>年天津市滨海新区黑烟车智能监控识别系统项目绩效目标表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362201</w:t>
            </w:r>
            <w:r>
              <w:t>天津市滨海新区生态环境监测中心</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2019</w:t>
            </w:r>
            <w:r>
              <w:t>年天津市滨海新区黑烟车智能监控识别系统项目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250000.00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250000.00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黑烟车智能监控识别系统设备开展日常工作</w:t>
            </w:r>
            <w:r>
              <w:t>,</w:t>
            </w:r>
            <w:r>
              <w:t>有效解决大气污染问题，保障环境空气质量。</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使用黑烟车智能监控识别系统设备开展日常工作</w:t>
            </w:r>
            <w:r>
              <w:t>,</w:t>
            </w:r>
            <w:r>
              <w:t>有效解决大气污染问题，保障环境空气质量。</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988"/>
        <w:gridCol w:w="2774"/>
        <w:gridCol w:w="2551"/>
      </w:tblGrid>
      <w:tr w:rsidR="008B4D8F" w:rsidTr="006D380C">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988" w:type="dxa"/>
            <w:vAlign w:val="center"/>
          </w:tcPr>
          <w:p w:rsidR="008B4D8F" w:rsidRDefault="00D54D1E">
            <w:pPr>
              <w:pStyle w:val="10"/>
            </w:pPr>
            <w:r>
              <w:t>三级指标</w:t>
            </w:r>
          </w:p>
        </w:tc>
        <w:tc>
          <w:tcPr>
            <w:tcW w:w="2774"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rsidTr="006D380C">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988" w:type="dxa"/>
            <w:vAlign w:val="center"/>
          </w:tcPr>
          <w:p w:rsidR="008B4D8F" w:rsidRDefault="00D54D1E">
            <w:pPr>
              <w:pStyle w:val="20"/>
            </w:pPr>
            <w:r>
              <w:t>购置高清车牌抓拍摄像机数量</w:t>
            </w:r>
          </w:p>
          <w:p w:rsidR="008B4D8F" w:rsidRDefault="008B4D8F">
            <w:pPr>
              <w:pStyle w:val="20"/>
            </w:pPr>
          </w:p>
        </w:tc>
        <w:tc>
          <w:tcPr>
            <w:tcW w:w="2774" w:type="dxa"/>
            <w:vAlign w:val="center"/>
          </w:tcPr>
          <w:p w:rsidR="008B4D8F" w:rsidRDefault="00D54D1E">
            <w:pPr>
              <w:pStyle w:val="20"/>
            </w:pPr>
            <w:r>
              <w:t>购置高清车牌抓拍摄像机数量</w:t>
            </w:r>
          </w:p>
          <w:p w:rsidR="008B4D8F" w:rsidRDefault="008B4D8F">
            <w:pPr>
              <w:pStyle w:val="20"/>
            </w:pPr>
          </w:p>
        </w:tc>
        <w:tc>
          <w:tcPr>
            <w:tcW w:w="2551" w:type="dxa"/>
            <w:vAlign w:val="center"/>
          </w:tcPr>
          <w:p w:rsidR="008B4D8F" w:rsidRDefault="00D54D1E">
            <w:pPr>
              <w:pStyle w:val="20"/>
            </w:pPr>
            <w:r>
              <w:t>4</w:t>
            </w:r>
            <w:r>
              <w:t>套</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988" w:type="dxa"/>
            <w:vAlign w:val="center"/>
          </w:tcPr>
          <w:p w:rsidR="008B4D8F" w:rsidRDefault="00D54D1E">
            <w:pPr>
              <w:pStyle w:val="20"/>
            </w:pPr>
            <w:r>
              <w:t>购置黑烟车智能管理平台服务器数量</w:t>
            </w:r>
          </w:p>
        </w:tc>
        <w:tc>
          <w:tcPr>
            <w:tcW w:w="2774" w:type="dxa"/>
            <w:vAlign w:val="center"/>
          </w:tcPr>
          <w:p w:rsidR="008B4D8F" w:rsidRDefault="00D54D1E">
            <w:pPr>
              <w:pStyle w:val="20"/>
            </w:pPr>
            <w:r>
              <w:t>购置黑烟车智能管理平台服务器数量</w:t>
            </w:r>
          </w:p>
        </w:tc>
        <w:tc>
          <w:tcPr>
            <w:tcW w:w="2551" w:type="dxa"/>
            <w:vAlign w:val="center"/>
          </w:tcPr>
          <w:p w:rsidR="008B4D8F" w:rsidRDefault="00D54D1E">
            <w:pPr>
              <w:pStyle w:val="20"/>
            </w:pPr>
            <w:r>
              <w:t>1</w:t>
            </w:r>
            <w:r>
              <w:t>套</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988" w:type="dxa"/>
            <w:vAlign w:val="center"/>
          </w:tcPr>
          <w:p w:rsidR="008B4D8F" w:rsidRDefault="00D54D1E">
            <w:pPr>
              <w:pStyle w:val="20"/>
            </w:pPr>
            <w:r>
              <w:t>购置视频存储设备数量</w:t>
            </w:r>
          </w:p>
        </w:tc>
        <w:tc>
          <w:tcPr>
            <w:tcW w:w="2774" w:type="dxa"/>
            <w:vAlign w:val="center"/>
          </w:tcPr>
          <w:p w:rsidR="008B4D8F" w:rsidRDefault="00D54D1E">
            <w:pPr>
              <w:pStyle w:val="20"/>
            </w:pPr>
            <w:r>
              <w:t>购置视频存储设备数量</w:t>
            </w:r>
          </w:p>
        </w:tc>
        <w:tc>
          <w:tcPr>
            <w:tcW w:w="2551" w:type="dxa"/>
            <w:vAlign w:val="center"/>
          </w:tcPr>
          <w:p w:rsidR="008B4D8F" w:rsidRDefault="00D54D1E">
            <w:pPr>
              <w:pStyle w:val="20"/>
            </w:pPr>
            <w:r>
              <w:t>1</w:t>
            </w:r>
            <w:r>
              <w:t>套</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988" w:type="dxa"/>
            <w:vAlign w:val="center"/>
          </w:tcPr>
          <w:p w:rsidR="008B4D8F" w:rsidRDefault="00D54D1E">
            <w:pPr>
              <w:pStyle w:val="20"/>
            </w:pPr>
            <w:r>
              <w:t>黑烟车智能监控识别系统验收合格率</w:t>
            </w:r>
          </w:p>
        </w:tc>
        <w:tc>
          <w:tcPr>
            <w:tcW w:w="2774" w:type="dxa"/>
            <w:vAlign w:val="center"/>
          </w:tcPr>
          <w:p w:rsidR="008B4D8F" w:rsidRDefault="00D54D1E">
            <w:pPr>
              <w:pStyle w:val="20"/>
            </w:pPr>
            <w:r>
              <w:t>黑烟车智能监控识别系统验收合格率</w:t>
            </w:r>
          </w:p>
        </w:tc>
        <w:tc>
          <w:tcPr>
            <w:tcW w:w="2551" w:type="dxa"/>
            <w:vAlign w:val="center"/>
          </w:tcPr>
          <w:p w:rsidR="008B4D8F" w:rsidRDefault="00D54D1E">
            <w:pPr>
              <w:pStyle w:val="20"/>
            </w:pPr>
            <w:r>
              <w:t>100%</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988" w:type="dxa"/>
            <w:vAlign w:val="center"/>
          </w:tcPr>
          <w:p w:rsidR="008B4D8F" w:rsidRDefault="00D54D1E">
            <w:pPr>
              <w:pStyle w:val="20"/>
            </w:pPr>
            <w:r>
              <w:t>日常监控完成时间</w:t>
            </w:r>
          </w:p>
        </w:tc>
        <w:tc>
          <w:tcPr>
            <w:tcW w:w="2774" w:type="dxa"/>
            <w:vAlign w:val="center"/>
          </w:tcPr>
          <w:p w:rsidR="008B4D8F" w:rsidRDefault="00D54D1E">
            <w:pPr>
              <w:pStyle w:val="20"/>
            </w:pPr>
            <w:r>
              <w:t>日常监控完成时间</w:t>
            </w:r>
          </w:p>
        </w:tc>
        <w:tc>
          <w:tcPr>
            <w:tcW w:w="2551" w:type="dxa"/>
            <w:vAlign w:val="center"/>
          </w:tcPr>
          <w:p w:rsidR="008B4D8F" w:rsidRDefault="00D54D1E">
            <w:pPr>
              <w:pStyle w:val="20"/>
            </w:pPr>
            <w:r>
              <w:t>2025</w:t>
            </w:r>
            <w:r>
              <w:t>年</w:t>
            </w:r>
            <w:r>
              <w:t>12</w:t>
            </w:r>
            <w:r>
              <w:t>月底前</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988" w:type="dxa"/>
            <w:vAlign w:val="center"/>
          </w:tcPr>
          <w:p w:rsidR="008B4D8F" w:rsidRDefault="00D54D1E">
            <w:pPr>
              <w:pStyle w:val="20"/>
            </w:pPr>
            <w:r>
              <w:t>购置高清车牌抓拍摄像机成本</w:t>
            </w:r>
          </w:p>
        </w:tc>
        <w:tc>
          <w:tcPr>
            <w:tcW w:w="2774" w:type="dxa"/>
            <w:vAlign w:val="center"/>
          </w:tcPr>
          <w:p w:rsidR="008B4D8F" w:rsidRDefault="00D54D1E">
            <w:pPr>
              <w:pStyle w:val="20"/>
            </w:pPr>
            <w:r>
              <w:t>购置高清车牌抓拍摄像机成本</w:t>
            </w:r>
          </w:p>
        </w:tc>
        <w:tc>
          <w:tcPr>
            <w:tcW w:w="2551" w:type="dxa"/>
            <w:vAlign w:val="center"/>
          </w:tcPr>
          <w:p w:rsidR="008B4D8F" w:rsidRDefault="00D54D1E">
            <w:pPr>
              <w:pStyle w:val="20"/>
            </w:pPr>
            <w:r>
              <w:t>25000</w:t>
            </w:r>
            <w:r>
              <w:t>元</w:t>
            </w:r>
            <w:r>
              <w:t>/</w:t>
            </w:r>
            <w:r>
              <w:t>套</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988" w:type="dxa"/>
            <w:vAlign w:val="center"/>
          </w:tcPr>
          <w:p w:rsidR="008B4D8F" w:rsidRDefault="00D54D1E">
            <w:pPr>
              <w:pStyle w:val="20"/>
            </w:pPr>
            <w:r>
              <w:t>购置黑烟车智能管理平台服务器成本</w:t>
            </w:r>
          </w:p>
        </w:tc>
        <w:tc>
          <w:tcPr>
            <w:tcW w:w="2774" w:type="dxa"/>
            <w:vAlign w:val="center"/>
          </w:tcPr>
          <w:p w:rsidR="008B4D8F" w:rsidRDefault="00D54D1E">
            <w:pPr>
              <w:pStyle w:val="20"/>
            </w:pPr>
            <w:r>
              <w:t>购置黑烟车智能管理平台服务器成本</w:t>
            </w:r>
          </w:p>
        </w:tc>
        <w:tc>
          <w:tcPr>
            <w:tcW w:w="2551" w:type="dxa"/>
            <w:vAlign w:val="center"/>
          </w:tcPr>
          <w:p w:rsidR="008B4D8F" w:rsidRDefault="00D54D1E">
            <w:pPr>
              <w:pStyle w:val="20"/>
            </w:pPr>
            <w:r>
              <w:t>80000</w:t>
            </w:r>
            <w:r>
              <w:t>元</w:t>
            </w:r>
            <w:r>
              <w:t>/</w:t>
            </w:r>
            <w:r>
              <w:t>套</w:t>
            </w:r>
          </w:p>
        </w:tc>
      </w:tr>
      <w:tr w:rsidR="008B4D8F" w:rsidTr="006D380C">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988" w:type="dxa"/>
            <w:vAlign w:val="center"/>
          </w:tcPr>
          <w:p w:rsidR="008B4D8F" w:rsidRDefault="00D54D1E">
            <w:pPr>
              <w:pStyle w:val="20"/>
            </w:pPr>
            <w:r>
              <w:t>购置视频存储设备成本</w:t>
            </w:r>
          </w:p>
        </w:tc>
        <w:tc>
          <w:tcPr>
            <w:tcW w:w="2774" w:type="dxa"/>
            <w:vAlign w:val="center"/>
          </w:tcPr>
          <w:p w:rsidR="008B4D8F" w:rsidRDefault="00D54D1E">
            <w:pPr>
              <w:pStyle w:val="20"/>
            </w:pPr>
            <w:r>
              <w:t>购置视频存储设备成本</w:t>
            </w:r>
          </w:p>
        </w:tc>
        <w:tc>
          <w:tcPr>
            <w:tcW w:w="2551" w:type="dxa"/>
            <w:vAlign w:val="center"/>
          </w:tcPr>
          <w:p w:rsidR="008B4D8F" w:rsidRDefault="00D54D1E">
            <w:pPr>
              <w:pStyle w:val="20"/>
            </w:pPr>
            <w:r>
              <w:t>70000</w:t>
            </w:r>
            <w:r>
              <w:t>元</w:t>
            </w:r>
            <w:r>
              <w:t>/</w:t>
            </w:r>
            <w:r>
              <w:t>套</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988" w:type="dxa"/>
            <w:vAlign w:val="center"/>
          </w:tcPr>
          <w:p w:rsidR="008B4D8F" w:rsidRDefault="00D54D1E">
            <w:pPr>
              <w:pStyle w:val="20"/>
            </w:pPr>
            <w:r>
              <w:t>保障人民群众身体健康</w:t>
            </w:r>
          </w:p>
        </w:tc>
        <w:tc>
          <w:tcPr>
            <w:tcW w:w="2774" w:type="dxa"/>
            <w:vAlign w:val="center"/>
          </w:tcPr>
          <w:p w:rsidR="008B4D8F" w:rsidRDefault="00D54D1E">
            <w:pPr>
              <w:pStyle w:val="20"/>
            </w:pPr>
            <w:r>
              <w:t>保障人民群众身体健康</w:t>
            </w:r>
          </w:p>
        </w:tc>
        <w:tc>
          <w:tcPr>
            <w:tcW w:w="2551" w:type="dxa"/>
            <w:vAlign w:val="center"/>
          </w:tcPr>
          <w:p w:rsidR="008B4D8F" w:rsidRDefault="00D54D1E">
            <w:pPr>
              <w:pStyle w:val="20"/>
            </w:pPr>
            <w:r>
              <w:t>有效保障</w:t>
            </w:r>
          </w:p>
        </w:tc>
      </w:tr>
      <w:tr w:rsidR="008B4D8F" w:rsidTr="006D380C">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生态效益指标</w:t>
            </w:r>
          </w:p>
        </w:tc>
        <w:tc>
          <w:tcPr>
            <w:tcW w:w="1988" w:type="dxa"/>
            <w:vAlign w:val="center"/>
          </w:tcPr>
          <w:p w:rsidR="008B4D8F" w:rsidRDefault="00D54D1E">
            <w:pPr>
              <w:pStyle w:val="20"/>
            </w:pPr>
            <w:r>
              <w:t>改善大气环境质量</w:t>
            </w:r>
          </w:p>
        </w:tc>
        <w:tc>
          <w:tcPr>
            <w:tcW w:w="2774" w:type="dxa"/>
            <w:vAlign w:val="center"/>
          </w:tcPr>
          <w:p w:rsidR="008B4D8F" w:rsidRDefault="00D54D1E">
            <w:pPr>
              <w:pStyle w:val="20"/>
            </w:pPr>
            <w:r>
              <w:t>改善大气环境质量</w:t>
            </w:r>
          </w:p>
        </w:tc>
        <w:tc>
          <w:tcPr>
            <w:tcW w:w="2551" w:type="dxa"/>
            <w:vAlign w:val="center"/>
          </w:tcPr>
          <w:p w:rsidR="008B4D8F" w:rsidRDefault="00D54D1E">
            <w:pPr>
              <w:pStyle w:val="20"/>
            </w:pPr>
            <w:r>
              <w:t>有效改善</w:t>
            </w:r>
          </w:p>
        </w:tc>
      </w:tr>
      <w:tr w:rsidR="008B4D8F" w:rsidTr="006D380C">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988" w:type="dxa"/>
            <w:vAlign w:val="center"/>
          </w:tcPr>
          <w:p w:rsidR="008B4D8F" w:rsidRDefault="00D54D1E">
            <w:pPr>
              <w:pStyle w:val="20"/>
            </w:pPr>
            <w:r>
              <w:t>检测服务对象满意度</w:t>
            </w:r>
          </w:p>
        </w:tc>
        <w:tc>
          <w:tcPr>
            <w:tcW w:w="2774" w:type="dxa"/>
            <w:vAlign w:val="center"/>
          </w:tcPr>
          <w:p w:rsidR="008B4D8F" w:rsidRDefault="00D54D1E">
            <w:pPr>
              <w:pStyle w:val="20"/>
            </w:pPr>
            <w:r>
              <w:t>检测服务对象满意度</w:t>
            </w:r>
          </w:p>
        </w:tc>
        <w:tc>
          <w:tcPr>
            <w:tcW w:w="2551" w:type="dxa"/>
            <w:vAlign w:val="center"/>
          </w:tcPr>
          <w:p w:rsidR="008B4D8F" w:rsidRDefault="00D54D1E">
            <w:pPr>
              <w:pStyle w:val="20"/>
            </w:pPr>
            <w:r>
              <w:t>≥98%</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3" w:name="_Toc_4_4_0000000037"/>
      <w:r>
        <w:rPr>
          <w:rFonts w:ascii="方正仿宋_GBK" w:eastAsia="方正仿宋_GBK" w:hAnsi="方正仿宋_GBK" w:cs="方正仿宋_GBK"/>
          <w:sz w:val="28"/>
        </w:rPr>
        <w:t>34.2025</w:t>
      </w:r>
      <w:r>
        <w:rPr>
          <w:rFonts w:ascii="方正仿宋_GBK" w:eastAsia="方正仿宋_GBK" w:hAnsi="方正仿宋_GBK" w:cs="方正仿宋_GBK"/>
          <w:sz w:val="28"/>
        </w:rPr>
        <w:t>年军转人员工资经费绩效目标表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362201</w:t>
            </w:r>
            <w:r>
              <w:t>天津市滨海新区生态环境监测中心</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年军转人员工资经费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810000.00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810000.00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支付军转人员工资</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为军转人员发放工资薪酬，确保军转人员工作积极性和基本生活</w:t>
            </w:r>
          </w:p>
          <w:p w:rsidR="008B4D8F" w:rsidRDefault="00D54D1E">
            <w:pPr>
              <w:pStyle w:val="20"/>
            </w:pPr>
            <w:r>
              <w:tab/>
            </w:r>
            <w:r>
              <w:tab/>
            </w:r>
            <w:r>
              <w:tab/>
            </w:r>
            <w:r>
              <w:tab/>
            </w:r>
          </w:p>
          <w:p w:rsidR="008B4D8F" w:rsidRDefault="008B4D8F">
            <w:pPr>
              <w:pStyle w:val="20"/>
            </w:pP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军转人员数量</w:t>
            </w:r>
          </w:p>
        </w:tc>
        <w:tc>
          <w:tcPr>
            <w:tcW w:w="3430" w:type="dxa"/>
            <w:vAlign w:val="center"/>
          </w:tcPr>
          <w:p w:rsidR="008B4D8F" w:rsidRDefault="00D54D1E">
            <w:pPr>
              <w:pStyle w:val="20"/>
            </w:pPr>
            <w:r>
              <w:t>军转人员数量</w:t>
            </w:r>
          </w:p>
        </w:tc>
        <w:tc>
          <w:tcPr>
            <w:tcW w:w="2551" w:type="dxa"/>
            <w:vAlign w:val="center"/>
          </w:tcPr>
          <w:p w:rsidR="008B4D8F" w:rsidRDefault="00D54D1E">
            <w:pPr>
              <w:pStyle w:val="20"/>
            </w:pPr>
            <w:r>
              <w:t>4</w:t>
            </w:r>
            <w:r>
              <w:t>人</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军转人员工资发放准确率</w:t>
            </w:r>
          </w:p>
        </w:tc>
        <w:tc>
          <w:tcPr>
            <w:tcW w:w="3430" w:type="dxa"/>
            <w:vAlign w:val="center"/>
          </w:tcPr>
          <w:p w:rsidR="008B4D8F" w:rsidRDefault="00D54D1E">
            <w:pPr>
              <w:pStyle w:val="20"/>
            </w:pPr>
            <w:r>
              <w:t>按标准发放工资</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军转人员工资发放完成时间</w:t>
            </w:r>
          </w:p>
        </w:tc>
        <w:tc>
          <w:tcPr>
            <w:tcW w:w="3430" w:type="dxa"/>
            <w:vAlign w:val="center"/>
          </w:tcPr>
          <w:p w:rsidR="008B4D8F" w:rsidRDefault="00D54D1E">
            <w:pPr>
              <w:pStyle w:val="20"/>
            </w:pPr>
            <w:r>
              <w:t>强化工作人员力量，提高完成任务速度</w:t>
            </w:r>
          </w:p>
        </w:tc>
        <w:tc>
          <w:tcPr>
            <w:tcW w:w="2551" w:type="dxa"/>
            <w:vAlign w:val="center"/>
          </w:tcPr>
          <w:p w:rsidR="008B4D8F" w:rsidRDefault="00D54D1E">
            <w:pPr>
              <w:pStyle w:val="20"/>
            </w:pPr>
            <w:r>
              <w:t>2025</w:t>
            </w:r>
            <w:r>
              <w:t>年</w:t>
            </w:r>
            <w:r>
              <w:t>12</w:t>
            </w:r>
            <w:r>
              <w:t>月底前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军转人员工资经费</w:t>
            </w:r>
          </w:p>
        </w:tc>
        <w:tc>
          <w:tcPr>
            <w:tcW w:w="3430" w:type="dxa"/>
            <w:vAlign w:val="center"/>
          </w:tcPr>
          <w:p w:rsidR="008B4D8F" w:rsidRDefault="00D54D1E">
            <w:pPr>
              <w:pStyle w:val="20"/>
            </w:pPr>
            <w:r>
              <w:t>增加完成任务量</w:t>
            </w:r>
          </w:p>
        </w:tc>
        <w:tc>
          <w:tcPr>
            <w:tcW w:w="2551" w:type="dxa"/>
            <w:vAlign w:val="center"/>
          </w:tcPr>
          <w:p w:rsidR="008B4D8F" w:rsidRDefault="00D54D1E">
            <w:pPr>
              <w:pStyle w:val="20"/>
            </w:pPr>
            <w:r>
              <w:t>≤81</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保障军转人员工作积极性和基本生活</w:t>
            </w:r>
          </w:p>
        </w:tc>
        <w:tc>
          <w:tcPr>
            <w:tcW w:w="3430" w:type="dxa"/>
            <w:vAlign w:val="center"/>
          </w:tcPr>
          <w:p w:rsidR="008B4D8F" w:rsidRDefault="00D54D1E">
            <w:pPr>
              <w:pStyle w:val="20"/>
            </w:pPr>
            <w:r>
              <w:t>强化人员力量，抓好环境监测业务工作</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军转人员满意度</w:t>
            </w:r>
          </w:p>
        </w:tc>
        <w:tc>
          <w:tcPr>
            <w:tcW w:w="3430" w:type="dxa"/>
            <w:vAlign w:val="center"/>
          </w:tcPr>
          <w:p w:rsidR="008B4D8F" w:rsidRDefault="00D54D1E">
            <w:pPr>
              <w:pStyle w:val="20"/>
            </w:pPr>
            <w:r>
              <w:t>军转人员满意度</w:t>
            </w:r>
          </w:p>
        </w:tc>
        <w:tc>
          <w:tcPr>
            <w:tcW w:w="2551" w:type="dxa"/>
            <w:vAlign w:val="center"/>
          </w:tcPr>
          <w:p w:rsidR="008B4D8F" w:rsidRDefault="00D54D1E">
            <w:pPr>
              <w:pStyle w:val="20"/>
            </w:pPr>
            <w:r>
              <w:t>≥95%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4" w:name="_Toc_4_4_0000000038"/>
      <w:r>
        <w:rPr>
          <w:rFonts w:ascii="方正仿宋_GBK" w:eastAsia="方正仿宋_GBK" w:hAnsi="方正仿宋_GBK" w:cs="方正仿宋_GBK"/>
          <w:sz w:val="28"/>
        </w:rPr>
        <w:t>35.2025</w:t>
      </w:r>
      <w:r>
        <w:rPr>
          <w:rFonts w:ascii="方正仿宋_GBK" w:eastAsia="方正仿宋_GBK" w:hAnsi="方正仿宋_GBK" w:cs="方正仿宋_GBK"/>
          <w:sz w:val="28"/>
        </w:rPr>
        <w:t>年业务车辆运行费绩效目标表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362201</w:t>
            </w:r>
            <w:r>
              <w:t>天津市滨海新区生态环境监测中心</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年业务车辆运行费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100000.00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100000.00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支付特种作业车辆的维修保养、车辆燃油费及保险费。</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通过加油、保险、维修，保障业务车辆正常行驶。</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监测业务用车数量</w:t>
            </w:r>
          </w:p>
        </w:tc>
        <w:tc>
          <w:tcPr>
            <w:tcW w:w="3430" w:type="dxa"/>
            <w:vAlign w:val="center"/>
          </w:tcPr>
          <w:p w:rsidR="008B4D8F" w:rsidRDefault="00D54D1E">
            <w:pPr>
              <w:pStyle w:val="20"/>
            </w:pPr>
            <w:r>
              <w:t>确保车辆正常行驶</w:t>
            </w:r>
          </w:p>
        </w:tc>
        <w:tc>
          <w:tcPr>
            <w:tcW w:w="2551" w:type="dxa"/>
            <w:vAlign w:val="center"/>
          </w:tcPr>
          <w:p w:rsidR="008B4D8F" w:rsidRDefault="00D54D1E">
            <w:pPr>
              <w:pStyle w:val="20"/>
            </w:pPr>
            <w:r>
              <w:t>≥18</w:t>
            </w:r>
            <w:r>
              <w:t>辆</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监测业务用车正常运转率</w:t>
            </w:r>
          </w:p>
        </w:tc>
        <w:tc>
          <w:tcPr>
            <w:tcW w:w="3430" w:type="dxa"/>
            <w:vAlign w:val="center"/>
          </w:tcPr>
          <w:p w:rsidR="008B4D8F" w:rsidRDefault="00D54D1E">
            <w:pPr>
              <w:pStyle w:val="20"/>
            </w:pPr>
            <w:r>
              <w:t>确保环境监测业务工作正常开展</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业务用车运行保障时间</w:t>
            </w:r>
          </w:p>
        </w:tc>
        <w:tc>
          <w:tcPr>
            <w:tcW w:w="3430" w:type="dxa"/>
            <w:vAlign w:val="center"/>
          </w:tcPr>
          <w:p w:rsidR="008B4D8F" w:rsidRDefault="00D54D1E">
            <w:pPr>
              <w:pStyle w:val="20"/>
            </w:pPr>
            <w:r>
              <w:t>保障业务用车及时供给用油</w:t>
            </w:r>
          </w:p>
        </w:tc>
        <w:tc>
          <w:tcPr>
            <w:tcW w:w="2551" w:type="dxa"/>
            <w:vAlign w:val="center"/>
          </w:tcPr>
          <w:p w:rsidR="008B4D8F" w:rsidRDefault="00D54D1E">
            <w:pPr>
              <w:pStyle w:val="20"/>
            </w:pPr>
            <w:r>
              <w:t>2025</w:t>
            </w:r>
            <w:r>
              <w:t>年</w:t>
            </w:r>
            <w:r>
              <w:t>12</w:t>
            </w:r>
            <w:r>
              <w:t>月底前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车辆运行费</w:t>
            </w:r>
          </w:p>
        </w:tc>
        <w:tc>
          <w:tcPr>
            <w:tcW w:w="3430" w:type="dxa"/>
            <w:vAlign w:val="center"/>
          </w:tcPr>
          <w:p w:rsidR="008B4D8F" w:rsidRDefault="00D54D1E">
            <w:pPr>
              <w:pStyle w:val="20"/>
            </w:pPr>
            <w:r>
              <w:t>监测业务车辆运行费</w:t>
            </w:r>
          </w:p>
        </w:tc>
        <w:tc>
          <w:tcPr>
            <w:tcW w:w="2551" w:type="dxa"/>
            <w:vAlign w:val="center"/>
          </w:tcPr>
          <w:p w:rsidR="008B4D8F" w:rsidRDefault="00D54D1E">
            <w:pPr>
              <w:pStyle w:val="20"/>
            </w:pPr>
            <w:r>
              <w:t>≤100000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提高城区环境质量水平</w:t>
            </w:r>
          </w:p>
        </w:tc>
        <w:tc>
          <w:tcPr>
            <w:tcW w:w="3430" w:type="dxa"/>
            <w:vAlign w:val="center"/>
          </w:tcPr>
          <w:p w:rsidR="008B4D8F" w:rsidRDefault="00D54D1E">
            <w:pPr>
              <w:pStyle w:val="20"/>
            </w:pPr>
            <w:r>
              <w:t>保障环境监测工作及时有效的完成</w:t>
            </w:r>
          </w:p>
        </w:tc>
        <w:tc>
          <w:tcPr>
            <w:tcW w:w="2551" w:type="dxa"/>
            <w:vAlign w:val="center"/>
          </w:tcPr>
          <w:p w:rsidR="008B4D8F" w:rsidRDefault="00D54D1E">
            <w:pPr>
              <w:pStyle w:val="20"/>
            </w:pPr>
            <w:r>
              <w:t>有效提高</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车辆管理人员满意度</w:t>
            </w:r>
          </w:p>
        </w:tc>
        <w:tc>
          <w:tcPr>
            <w:tcW w:w="3430" w:type="dxa"/>
            <w:vAlign w:val="center"/>
          </w:tcPr>
          <w:p w:rsidR="008B4D8F" w:rsidRDefault="00D54D1E">
            <w:pPr>
              <w:pStyle w:val="20"/>
            </w:pPr>
            <w:r>
              <w:t>车辆管理人员满意度</w:t>
            </w:r>
          </w:p>
        </w:tc>
        <w:tc>
          <w:tcPr>
            <w:tcW w:w="2551" w:type="dxa"/>
            <w:vAlign w:val="center"/>
          </w:tcPr>
          <w:p w:rsidR="008B4D8F" w:rsidRDefault="00D54D1E">
            <w:pPr>
              <w:pStyle w:val="20"/>
            </w:pPr>
            <w:r>
              <w:t>≥95%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5" w:name="_Toc_4_4_0000000039"/>
      <w:r>
        <w:rPr>
          <w:rFonts w:ascii="方正仿宋_GBK" w:eastAsia="方正仿宋_GBK" w:hAnsi="方正仿宋_GBK" w:cs="方正仿宋_GBK"/>
          <w:sz w:val="28"/>
        </w:rPr>
        <w:t>36.</w:t>
      </w:r>
      <w:r>
        <w:rPr>
          <w:rFonts w:ascii="方正仿宋_GBK" w:eastAsia="方正仿宋_GBK" w:hAnsi="方正仿宋_GBK" w:cs="方正仿宋_GBK"/>
          <w:sz w:val="28"/>
        </w:rPr>
        <w:t>办公楼运行维护费绩效目标表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362201</w:t>
            </w:r>
            <w:r>
              <w:t>天津市滨海新区生态环境监测中心</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办公楼运行维护费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2095500.00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2095500.00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2025</w:t>
            </w:r>
            <w:r>
              <w:t>年办公楼水电暖气等保运行费用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通过支付保证办公大楼基本运行费用，保障生态环境监测中心办公大楼安全运行</w:t>
            </w:r>
          </w:p>
          <w:p w:rsidR="008B4D8F" w:rsidRDefault="008B4D8F">
            <w:pPr>
              <w:pStyle w:val="20"/>
            </w:pP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办公楼全楼冬季采暖面积</w:t>
            </w:r>
          </w:p>
        </w:tc>
        <w:tc>
          <w:tcPr>
            <w:tcW w:w="3430" w:type="dxa"/>
            <w:vAlign w:val="center"/>
          </w:tcPr>
          <w:p w:rsidR="008B4D8F" w:rsidRDefault="00D54D1E">
            <w:pPr>
              <w:pStyle w:val="20"/>
            </w:pPr>
            <w:r>
              <w:t>确保正常工作冬季温度适宜工作</w:t>
            </w:r>
          </w:p>
        </w:tc>
        <w:tc>
          <w:tcPr>
            <w:tcW w:w="2551" w:type="dxa"/>
            <w:vAlign w:val="center"/>
          </w:tcPr>
          <w:p w:rsidR="008B4D8F" w:rsidRDefault="00D54D1E">
            <w:pPr>
              <w:pStyle w:val="20"/>
            </w:pPr>
            <w:r>
              <w:t>12138.12</w:t>
            </w:r>
            <w:r>
              <w:t>平方米</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办公楼设施完好率</w:t>
            </w:r>
          </w:p>
        </w:tc>
        <w:tc>
          <w:tcPr>
            <w:tcW w:w="3430" w:type="dxa"/>
            <w:vAlign w:val="center"/>
          </w:tcPr>
          <w:p w:rsidR="008B4D8F" w:rsidRDefault="00D54D1E">
            <w:pPr>
              <w:pStyle w:val="20"/>
            </w:pPr>
            <w:r>
              <w:t>确保工作人员在正常环境下开展日常工作</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办公楼正常维护完成时间</w:t>
            </w:r>
          </w:p>
        </w:tc>
        <w:tc>
          <w:tcPr>
            <w:tcW w:w="3430" w:type="dxa"/>
            <w:vAlign w:val="center"/>
          </w:tcPr>
          <w:p w:rsidR="008B4D8F" w:rsidRDefault="00D54D1E">
            <w:pPr>
              <w:pStyle w:val="20"/>
            </w:pPr>
            <w:r>
              <w:t>确保</w:t>
            </w:r>
            <w:r>
              <w:t>2025</w:t>
            </w:r>
            <w:r>
              <w:t>年办公楼正常运行</w:t>
            </w:r>
          </w:p>
        </w:tc>
        <w:tc>
          <w:tcPr>
            <w:tcW w:w="2551" w:type="dxa"/>
            <w:vAlign w:val="center"/>
          </w:tcPr>
          <w:p w:rsidR="008B4D8F" w:rsidRDefault="00D54D1E">
            <w:pPr>
              <w:pStyle w:val="20"/>
            </w:pPr>
            <w:r>
              <w:t>2025</w:t>
            </w:r>
            <w:r>
              <w:t>年</w:t>
            </w:r>
            <w:r>
              <w:t>12</w:t>
            </w:r>
            <w:r>
              <w:t>月</w:t>
            </w:r>
            <w:r>
              <w:t>31</w:t>
            </w:r>
            <w:r>
              <w:t>日</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支付保证办公大楼基本运行费用</w:t>
            </w:r>
          </w:p>
        </w:tc>
        <w:tc>
          <w:tcPr>
            <w:tcW w:w="3430" w:type="dxa"/>
            <w:vAlign w:val="center"/>
          </w:tcPr>
          <w:p w:rsidR="008B4D8F" w:rsidRDefault="00D54D1E">
            <w:pPr>
              <w:pStyle w:val="20"/>
            </w:pPr>
            <w:r>
              <w:t>办公楼基本运行费</w:t>
            </w:r>
          </w:p>
        </w:tc>
        <w:tc>
          <w:tcPr>
            <w:tcW w:w="2551" w:type="dxa"/>
            <w:vAlign w:val="center"/>
          </w:tcPr>
          <w:p w:rsidR="008B4D8F" w:rsidRDefault="00D54D1E">
            <w:pPr>
              <w:pStyle w:val="20"/>
            </w:pPr>
            <w:r>
              <w:t>2095500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保障环境监测中心业务工作正常开展</w:t>
            </w:r>
          </w:p>
        </w:tc>
        <w:tc>
          <w:tcPr>
            <w:tcW w:w="3430" w:type="dxa"/>
            <w:vAlign w:val="center"/>
          </w:tcPr>
          <w:p w:rsidR="008B4D8F" w:rsidRDefault="00D54D1E">
            <w:pPr>
              <w:pStyle w:val="20"/>
            </w:pPr>
            <w:r>
              <w:t>及时高效完成环境监测工作任务</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生态环境监测中心大楼安全运行</w:t>
            </w:r>
          </w:p>
        </w:tc>
        <w:tc>
          <w:tcPr>
            <w:tcW w:w="3430" w:type="dxa"/>
            <w:vAlign w:val="center"/>
          </w:tcPr>
          <w:p w:rsidR="008B4D8F" w:rsidRDefault="00D54D1E">
            <w:pPr>
              <w:pStyle w:val="20"/>
            </w:pPr>
            <w:r>
              <w:t>提升办公秩序</w:t>
            </w:r>
          </w:p>
        </w:tc>
        <w:tc>
          <w:tcPr>
            <w:tcW w:w="2551" w:type="dxa"/>
            <w:vAlign w:val="center"/>
          </w:tcPr>
          <w:p w:rsidR="008B4D8F" w:rsidRDefault="00D54D1E">
            <w:pPr>
              <w:pStyle w:val="20"/>
            </w:pPr>
            <w:r>
              <w:t>安全有序</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保障生态环境监测工作开展</w:t>
            </w:r>
          </w:p>
        </w:tc>
        <w:tc>
          <w:tcPr>
            <w:tcW w:w="3430" w:type="dxa"/>
            <w:vAlign w:val="center"/>
          </w:tcPr>
          <w:p w:rsidR="008B4D8F" w:rsidRDefault="00D54D1E">
            <w:pPr>
              <w:pStyle w:val="20"/>
            </w:pPr>
            <w:r>
              <w:t>有效保障</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办公整体环境</w:t>
            </w:r>
          </w:p>
        </w:tc>
        <w:tc>
          <w:tcPr>
            <w:tcW w:w="3430" w:type="dxa"/>
            <w:vAlign w:val="center"/>
          </w:tcPr>
          <w:p w:rsidR="008B4D8F" w:rsidRDefault="00D54D1E">
            <w:pPr>
              <w:pStyle w:val="20"/>
            </w:pPr>
            <w:r>
              <w:t>适宜办公</w:t>
            </w:r>
          </w:p>
        </w:tc>
        <w:tc>
          <w:tcPr>
            <w:tcW w:w="2551" w:type="dxa"/>
            <w:vAlign w:val="center"/>
          </w:tcPr>
          <w:p w:rsidR="008B4D8F" w:rsidRDefault="00D54D1E">
            <w:pPr>
              <w:pStyle w:val="20"/>
            </w:pPr>
            <w:r>
              <w:t>干净整洁</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服务职工满意度</w:t>
            </w:r>
          </w:p>
        </w:tc>
        <w:tc>
          <w:tcPr>
            <w:tcW w:w="3430" w:type="dxa"/>
            <w:vAlign w:val="center"/>
          </w:tcPr>
          <w:p w:rsidR="008B4D8F" w:rsidRDefault="00D54D1E">
            <w:pPr>
              <w:pStyle w:val="20"/>
            </w:pPr>
            <w:r>
              <w:t>广大干部职工对于物业服务满意度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6" w:name="_Toc_4_4_0000000040"/>
      <w:r>
        <w:rPr>
          <w:rFonts w:ascii="方正仿宋_GBK" w:eastAsia="方正仿宋_GBK" w:hAnsi="方正仿宋_GBK" w:cs="方正仿宋_GBK"/>
          <w:sz w:val="28"/>
        </w:rPr>
        <w:t>37.</w:t>
      </w:r>
      <w:r>
        <w:rPr>
          <w:rFonts w:ascii="方正仿宋_GBK" w:eastAsia="方正仿宋_GBK" w:hAnsi="方正仿宋_GBK" w:cs="方正仿宋_GBK"/>
          <w:sz w:val="28"/>
        </w:rPr>
        <w:t>监测业务费绩效目标表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362201</w:t>
            </w:r>
            <w:r>
              <w:t>天津市滨海新区生态环境监测中心</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监测业务费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7803100.00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7803100.00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支付委托业务费、监测试剂耗材采购、监测设备维修维护费、遥感门站电费、委托技术服务费等</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通过开展</w:t>
            </w:r>
            <w:r>
              <w:t>2025</w:t>
            </w:r>
            <w:r>
              <w:t>年度环境监测工作，提升新区环境质量。</w:t>
            </w:r>
            <w:r>
              <w:tab/>
            </w:r>
            <w:r>
              <w:tab/>
            </w:r>
          </w:p>
          <w:p w:rsidR="008B4D8F" w:rsidRDefault="008B4D8F">
            <w:pPr>
              <w:pStyle w:val="20"/>
            </w:pP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全年开展监测业务所需类目数量</w:t>
            </w:r>
          </w:p>
        </w:tc>
        <w:tc>
          <w:tcPr>
            <w:tcW w:w="3430" w:type="dxa"/>
            <w:vAlign w:val="center"/>
          </w:tcPr>
          <w:p w:rsidR="008B4D8F" w:rsidRDefault="00D54D1E">
            <w:pPr>
              <w:pStyle w:val="20"/>
            </w:pPr>
            <w:r>
              <w:t>全年开展监测业务所需类目数量</w:t>
            </w:r>
          </w:p>
        </w:tc>
        <w:tc>
          <w:tcPr>
            <w:tcW w:w="2551" w:type="dxa"/>
            <w:vAlign w:val="center"/>
          </w:tcPr>
          <w:p w:rsidR="008B4D8F" w:rsidRDefault="00D54D1E">
            <w:pPr>
              <w:pStyle w:val="20"/>
            </w:pPr>
            <w:r>
              <w:t>6</w:t>
            </w:r>
            <w:r>
              <w:t>类</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环境监测工作质量达标率</w:t>
            </w:r>
          </w:p>
        </w:tc>
        <w:tc>
          <w:tcPr>
            <w:tcW w:w="3430" w:type="dxa"/>
            <w:vAlign w:val="center"/>
          </w:tcPr>
          <w:p w:rsidR="008B4D8F" w:rsidRDefault="00D54D1E">
            <w:pPr>
              <w:pStyle w:val="20"/>
            </w:pPr>
            <w:r>
              <w:t>环境监测工作质量达标率</w:t>
            </w:r>
          </w:p>
        </w:tc>
        <w:tc>
          <w:tcPr>
            <w:tcW w:w="2551" w:type="dxa"/>
            <w:vAlign w:val="center"/>
          </w:tcPr>
          <w:p w:rsidR="008B4D8F" w:rsidRDefault="00D54D1E">
            <w:pPr>
              <w:pStyle w:val="20"/>
            </w:pPr>
            <w:r>
              <w:t>≥90%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完成监测任务时间</w:t>
            </w:r>
          </w:p>
        </w:tc>
        <w:tc>
          <w:tcPr>
            <w:tcW w:w="3430" w:type="dxa"/>
            <w:vAlign w:val="center"/>
          </w:tcPr>
          <w:p w:rsidR="008B4D8F" w:rsidRDefault="00D54D1E">
            <w:pPr>
              <w:pStyle w:val="20"/>
            </w:pPr>
            <w:r>
              <w:t>完成监测任务时间</w:t>
            </w:r>
          </w:p>
        </w:tc>
        <w:tc>
          <w:tcPr>
            <w:tcW w:w="2551" w:type="dxa"/>
            <w:vAlign w:val="center"/>
          </w:tcPr>
          <w:p w:rsidR="008B4D8F" w:rsidRDefault="00D54D1E">
            <w:pPr>
              <w:pStyle w:val="20"/>
            </w:pPr>
            <w:r>
              <w:t>2025</w:t>
            </w:r>
            <w:r>
              <w:t>年</w:t>
            </w:r>
            <w:r>
              <w:t>1</w:t>
            </w:r>
            <w:r>
              <w:t>月</w:t>
            </w:r>
            <w:r>
              <w:t>1</w:t>
            </w:r>
            <w:r>
              <w:t>日</w:t>
            </w:r>
            <w:r>
              <w:t>-2025</w:t>
            </w:r>
            <w:r>
              <w:t>年</w:t>
            </w:r>
            <w:r>
              <w:t>12</w:t>
            </w:r>
            <w:r>
              <w:t>月</w:t>
            </w:r>
            <w:r>
              <w:t>31</w:t>
            </w:r>
            <w:r>
              <w:t>日</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监测业务费</w:t>
            </w:r>
          </w:p>
        </w:tc>
        <w:tc>
          <w:tcPr>
            <w:tcW w:w="3430" w:type="dxa"/>
            <w:vAlign w:val="center"/>
          </w:tcPr>
          <w:p w:rsidR="008B4D8F" w:rsidRDefault="00D54D1E">
            <w:pPr>
              <w:pStyle w:val="20"/>
            </w:pPr>
            <w:r>
              <w:t>监测业务费</w:t>
            </w:r>
          </w:p>
        </w:tc>
        <w:tc>
          <w:tcPr>
            <w:tcW w:w="2551" w:type="dxa"/>
            <w:vAlign w:val="center"/>
          </w:tcPr>
          <w:p w:rsidR="008B4D8F" w:rsidRDefault="00D54D1E">
            <w:pPr>
              <w:pStyle w:val="20"/>
            </w:pPr>
            <w:r>
              <w:t>≤7803100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提升新区环境质量</w:t>
            </w:r>
          </w:p>
        </w:tc>
        <w:tc>
          <w:tcPr>
            <w:tcW w:w="3430" w:type="dxa"/>
            <w:vAlign w:val="center"/>
          </w:tcPr>
          <w:p w:rsidR="008B4D8F" w:rsidRDefault="00D54D1E">
            <w:pPr>
              <w:pStyle w:val="20"/>
            </w:pPr>
            <w:r>
              <w:t>提升新区环境质量</w:t>
            </w:r>
          </w:p>
        </w:tc>
        <w:tc>
          <w:tcPr>
            <w:tcW w:w="2551" w:type="dxa"/>
            <w:vAlign w:val="center"/>
          </w:tcPr>
          <w:p w:rsidR="008B4D8F" w:rsidRDefault="00D54D1E">
            <w:pPr>
              <w:pStyle w:val="20"/>
            </w:pPr>
            <w:r>
              <w:t>有效提升</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业务工作人员满意度</w:t>
            </w:r>
          </w:p>
        </w:tc>
        <w:tc>
          <w:tcPr>
            <w:tcW w:w="3430" w:type="dxa"/>
            <w:vAlign w:val="center"/>
          </w:tcPr>
          <w:p w:rsidR="008B4D8F" w:rsidRDefault="00D54D1E">
            <w:pPr>
              <w:pStyle w:val="20"/>
            </w:pPr>
            <w:r>
              <w:t>业务工作人员满意度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7" w:name="_Toc_4_4_0000000041"/>
      <w:r>
        <w:rPr>
          <w:rFonts w:ascii="方正仿宋_GBK" w:eastAsia="方正仿宋_GBK" w:hAnsi="方正仿宋_GBK" w:cs="方正仿宋_GBK"/>
          <w:sz w:val="28"/>
        </w:rPr>
        <w:t>38.</w:t>
      </w:r>
      <w:r>
        <w:rPr>
          <w:rFonts w:ascii="方正仿宋_GBK" w:eastAsia="方正仿宋_GBK" w:hAnsi="方正仿宋_GBK" w:cs="方正仿宋_GBK"/>
          <w:sz w:val="28"/>
        </w:rPr>
        <w:t>物业管理服务费绩效目标表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362201</w:t>
            </w:r>
            <w:r>
              <w:t>天津市滨海新区生态环境监测中心</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物业管理服务费</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1624317.34</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1624317.34</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物业服务费</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为办公楼提供物业服务，保障财产物资及办公安全。</w:t>
            </w:r>
            <w:r>
              <w:tab/>
            </w:r>
            <w:r>
              <w:tab/>
            </w:r>
            <w:r>
              <w:tab/>
            </w:r>
            <w:r>
              <w:tab/>
            </w:r>
            <w:r>
              <w:tab/>
            </w:r>
          </w:p>
          <w:p w:rsidR="008B4D8F" w:rsidRDefault="008B4D8F">
            <w:pPr>
              <w:pStyle w:val="20"/>
            </w:pP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值班人员数量</w:t>
            </w:r>
          </w:p>
        </w:tc>
        <w:tc>
          <w:tcPr>
            <w:tcW w:w="3430" w:type="dxa"/>
            <w:vAlign w:val="center"/>
          </w:tcPr>
          <w:p w:rsidR="008B4D8F" w:rsidRDefault="00D54D1E">
            <w:pPr>
              <w:pStyle w:val="20"/>
            </w:pPr>
            <w:r>
              <w:t>物业人员在岗人数</w:t>
            </w:r>
          </w:p>
        </w:tc>
        <w:tc>
          <w:tcPr>
            <w:tcW w:w="2551" w:type="dxa"/>
            <w:vAlign w:val="center"/>
          </w:tcPr>
          <w:p w:rsidR="008B4D8F" w:rsidRDefault="00D54D1E">
            <w:pPr>
              <w:pStyle w:val="20"/>
            </w:pPr>
            <w:r>
              <w:t>≥2</w:t>
            </w:r>
            <w:r>
              <w:t>人</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物业服务质量达标率</w:t>
            </w:r>
          </w:p>
        </w:tc>
        <w:tc>
          <w:tcPr>
            <w:tcW w:w="3430" w:type="dxa"/>
            <w:vAlign w:val="center"/>
          </w:tcPr>
          <w:p w:rsidR="008B4D8F" w:rsidRDefault="00D54D1E">
            <w:pPr>
              <w:pStyle w:val="20"/>
            </w:pPr>
            <w:r>
              <w:t>严格执行物业服务合同</w:t>
            </w:r>
          </w:p>
        </w:tc>
        <w:tc>
          <w:tcPr>
            <w:tcW w:w="2551" w:type="dxa"/>
            <w:vAlign w:val="center"/>
          </w:tcPr>
          <w:p w:rsidR="008B4D8F" w:rsidRDefault="00D54D1E">
            <w:pPr>
              <w:pStyle w:val="20"/>
            </w:pPr>
            <w:r>
              <w:t>≥90%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安排物业人员在岗值守时间</w:t>
            </w:r>
          </w:p>
        </w:tc>
        <w:tc>
          <w:tcPr>
            <w:tcW w:w="3430" w:type="dxa"/>
            <w:vAlign w:val="center"/>
          </w:tcPr>
          <w:p w:rsidR="008B4D8F" w:rsidRDefault="00D54D1E">
            <w:pPr>
              <w:pStyle w:val="20"/>
            </w:pPr>
            <w:r>
              <w:t>安排物业人员在岗值守</w:t>
            </w:r>
          </w:p>
        </w:tc>
        <w:tc>
          <w:tcPr>
            <w:tcW w:w="2551" w:type="dxa"/>
            <w:vAlign w:val="center"/>
          </w:tcPr>
          <w:p w:rsidR="008B4D8F" w:rsidRDefault="00D54D1E">
            <w:pPr>
              <w:pStyle w:val="20"/>
            </w:pPr>
            <w:r>
              <w:t>24</w:t>
            </w:r>
            <w:r>
              <w:t>小时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物业管理服务费</w:t>
            </w:r>
          </w:p>
        </w:tc>
        <w:tc>
          <w:tcPr>
            <w:tcW w:w="3430" w:type="dxa"/>
            <w:vAlign w:val="center"/>
          </w:tcPr>
          <w:p w:rsidR="008B4D8F" w:rsidRDefault="00D54D1E">
            <w:pPr>
              <w:pStyle w:val="20"/>
            </w:pPr>
            <w:r>
              <w:t>支付人员工资福利费用</w:t>
            </w:r>
          </w:p>
        </w:tc>
        <w:tc>
          <w:tcPr>
            <w:tcW w:w="2551" w:type="dxa"/>
            <w:vAlign w:val="center"/>
          </w:tcPr>
          <w:p w:rsidR="008B4D8F" w:rsidRDefault="00D54D1E">
            <w:pPr>
              <w:pStyle w:val="20"/>
            </w:pPr>
            <w:r>
              <w:t>≤1624317.34</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生态环境监测中心大楼安全运行</w:t>
            </w:r>
          </w:p>
        </w:tc>
        <w:tc>
          <w:tcPr>
            <w:tcW w:w="3430" w:type="dxa"/>
            <w:vAlign w:val="center"/>
          </w:tcPr>
          <w:p w:rsidR="008B4D8F" w:rsidRDefault="00D54D1E">
            <w:pPr>
              <w:pStyle w:val="20"/>
            </w:pPr>
            <w:r>
              <w:t>通过物业管理，排查整治安全隐患，确保安全无事故</w:t>
            </w:r>
          </w:p>
        </w:tc>
        <w:tc>
          <w:tcPr>
            <w:tcW w:w="2551" w:type="dxa"/>
            <w:vAlign w:val="center"/>
          </w:tcPr>
          <w:p w:rsidR="008B4D8F" w:rsidRDefault="008B4D8F">
            <w:pPr>
              <w:pStyle w:val="20"/>
            </w:pPr>
          </w:p>
          <w:p w:rsidR="008B4D8F" w:rsidRDefault="00D54D1E">
            <w:pPr>
              <w:pStyle w:val="20"/>
            </w:pPr>
            <w:r>
              <w:t>有效保障</w:t>
            </w:r>
          </w:p>
          <w:p w:rsidR="008B4D8F" w:rsidRDefault="008B4D8F">
            <w:pPr>
              <w:pStyle w:val="20"/>
            </w:pP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服务职工满意度</w:t>
            </w:r>
          </w:p>
        </w:tc>
        <w:tc>
          <w:tcPr>
            <w:tcW w:w="3430" w:type="dxa"/>
            <w:vAlign w:val="center"/>
          </w:tcPr>
          <w:p w:rsidR="008B4D8F" w:rsidRDefault="00D54D1E">
            <w:pPr>
              <w:pStyle w:val="20"/>
            </w:pPr>
            <w:r>
              <w:t>广大干部职工对于物业服务满意度</w:t>
            </w:r>
          </w:p>
        </w:tc>
        <w:tc>
          <w:tcPr>
            <w:tcW w:w="2551" w:type="dxa"/>
            <w:vAlign w:val="center"/>
          </w:tcPr>
          <w:p w:rsidR="008B4D8F" w:rsidRDefault="00D54D1E">
            <w:pPr>
              <w:pStyle w:val="20"/>
            </w:pPr>
            <w:r>
              <w:t>≥90%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8" w:name="_Toc_4_4_0000000042"/>
      <w:r>
        <w:rPr>
          <w:rFonts w:ascii="方正仿宋_GBK" w:eastAsia="方正仿宋_GBK" w:hAnsi="方正仿宋_GBK" w:cs="方正仿宋_GBK"/>
          <w:sz w:val="28"/>
        </w:rPr>
        <w:t>39.</w:t>
      </w:r>
      <w:r>
        <w:rPr>
          <w:rFonts w:ascii="方正仿宋_GBK" w:eastAsia="方正仿宋_GBK" w:hAnsi="方正仿宋_GBK" w:cs="方正仿宋_GBK"/>
          <w:sz w:val="28"/>
        </w:rPr>
        <w:t>预警中心网络运行维护服务项目绩效目标表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362201</w:t>
            </w:r>
            <w:r>
              <w:t>天津市滨海新区生态环境监测中心</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预警中心网络运行维护服务项目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420750.00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420750.00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预警中心网络运行维护费</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通过完成预警中心网络系统运行维护工作，确保各项监测数据稳定传输。</w:t>
            </w:r>
            <w:r>
              <w:tab/>
            </w:r>
            <w:r>
              <w:tab/>
            </w:r>
            <w:r>
              <w:tab/>
            </w:r>
            <w:r>
              <w:tab/>
            </w:r>
            <w:r>
              <w:tab/>
            </w:r>
          </w:p>
          <w:p w:rsidR="008B4D8F" w:rsidRDefault="008B4D8F">
            <w:pPr>
              <w:pStyle w:val="20"/>
            </w:pP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驻场工程师人数</w:t>
            </w:r>
          </w:p>
        </w:tc>
        <w:tc>
          <w:tcPr>
            <w:tcW w:w="3430" w:type="dxa"/>
            <w:vAlign w:val="center"/>
          </w:tcPr>
          <w:p w:rsidR="008B4D8F" w:rsidRDefault="00D54D1E">
            <w:pPr>
              <w:pStyle w:val="20"/>
            </w:pPr>
            <w:r>
              <w:t>驻场工程师人数</w:t>
            </w:r>
          </w:p>
        </w:tc>
        <w:tc>
          <w:tcPr>
            <w:tcW w:w="2551" w:type="dxa"/>
            <w:vAlign w:val="center"/>
          </w:tcPr>
          <w:p w:rsidR="008B4D8F" w:rsidRDefault="00D54D1E">
            <w:pPr>
              <w:pStyle w:val="20"/>
            </w:pPr>
            <w:r>
              <w:t>≥1</w:t>
            </w:r>
            <w:r>
              <w:t>人</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服务器正常运转率</w:t>
            </w:r>
          </w:p>
        </w:tc>
        <w:tc>
          <w:tcPr>
            <w:tcW w:w="3430" w:type="dxa"/>
            <w:vAlign w:val="center"/>
          </w:tcPr>
          <w:p w:rsidR="008B4D8F" w:rsidRDefault="00D54D1E">
            <w:pPr>
              <w:pStyle w:val="20"/>
            </w:pPr>
            <w:r>
              <w:t>服务器正常运转率</w:t>
            </w:r>
          </w:p>
        </w:tc>
        <w:tc>
          <w:tcPr>
            <w:tcW w:w="2551" w:type="dxa"/>
            <w:vAlign w:val="center"/>
          </w:tcPr>
          <w:p w:rsidR="008B4D8F" w:rsidRDefault="00D54D1E">
            <w:pPr>
              <w:pStyle w:val="20"/>
            </w:pPr>
            <w:r>
              <w:t>≥95%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网络系统故障处理时效</w:t>
            </w:r>
          </w:p>
        </w:tc>
        <w:tc>
          <w:tcPr>
            <w:tcW w:w="3430" w:type="dxa"/>
            <w:vAlign w:val="center"/>
          </w:tcPr>
          <w:p w:rsidR="008B4D8F" w:rsidRDefault="00D54D1E">
            <w:pPr>
              <w:pStyle w:val="20"/>
            </w:pPr>
            <w:r>
              <w:t>保障网络系统故障处理、运行维护及时</w:t>
            </w:r>
          </w:p>
        </w:tc>
        <w:tc>
          <w:tcPr>
            <w:tcW w:w="2551" w:type="dxa"/>
            <w:vAlign w:val="center"/>
          </w:tcPr>
          <w:p w:rsidR="008B4D8F" w:rsidRDefault="00D54D1E">
            <w:pPr>
              <w:pStyle w:val="20"/>
            </w:pPr>
            <w:r>
              <w:t>24</w:t>
            </w:r>
            <w:r>
              <w:t>小时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系统运维成本</w:t>
            </w:r>
          </w:p>
        </w:tc>
        <w:tc>
          <w:tcPr>
            <w:tcW w:w="3430" w:type="dxa"/>
            <w:vAlign w:val="center"/>
          </w:tcPr>
          <w:p w:rsidR="008B4D8F" w:rsidRDefault="00D54D1E">
            <w:pPr>
              <w:pStyle w:val="20"/>
            </w:pPr>
            <w:r>
              <w:t>运维成本</w:t>
            </w:r>
          </w:p>
        </w:tc>
        <w:tc>
          <w:tcPr>
            <w:tcW w:w="2551" w:type="dxa"/>
            <w:vAlign w:val="center"/>
          </w:tcPr>
          <w:p w:rsidR="008B4D8F" w:rsidRDefault="00D54D1E">
            <w:pPr>
              <w:pStyle w:val="20"/>
            </w:pPr>
            <w:r>
              <w:t>≤420750</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提高数据传输效率</w:t>
            </w:r>
          </w:p>
        </w:tc>
        <w:tc>
          <w:tcPr>
            <w:tcW w:w="3430" w:type="dxa"/>
            <w:vAlign w:val="center"/>
          </w:tcPr>
          <w:p w:rsidR="008B4D8F" w:rsidRDefault="00D54D1E">
            <w:pPr>
              <w:pStyle w:val="20"/>
            </w:pPr>
            <w:r>
              <w:t>提高数据传输效率</w:t>
            </w:r>
          </w:p>
        </w:tc>
        <w:tc>
          <w:tcPr>
            <w:tcW w:w="2551" w:type="dxa"/>
            <w:vAlign w:val="center"/>
          </w:tcPr>
          <w:p w:rsidR="008B4D8F" w:rsidRDefault="00D54D1E">
            <w:pPr>
              <w:pStyle w:val="20"/>
            </w:pPr>
            <w:r>
              <w:t>有效提高</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保障系统数据传输正常使用</w:t>
            </w:r>
          </w:p>
        </w:tc>
        <w:tc>
          <w:tcPr>
            <w:tcW w:w="3430" w:type="dxa"/>
            <w:vAlign w:val="center"/>
          </w:tcPr>
          <w:p w:rsidR="008B4D8F" w:rsidRDefault="00D54D1E">
            <w:pPr>
              <w:pStyle w:val="20"/>
            </w:pPr>
            <w:r>
              <w:t>保障系统数据传输正常使用</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业务保障能力</w:t>
            </w:r>
          </w:p>
        </w:tc>
        <w:tc>
          <w:tcPr>
            <w:tcW w:w="3430" w:type="dxa"/>
            <w:vAlign w:val="center"/>
          </w:tcPr>
          <w:p w:rsidR="008B4D8F" w:rsidRDefault="00D54D1E">
            <w:pPr>
              <w:pStyle w:val="20"/>
            </w:pPr>
            <w:r>
              <w:t>业务保障能力</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提高信息化水平</w:t>
            </w:r>
          </w:p>
        </w:tc>
        <w:tc>
          <w:tcPr>
            <w:tcW w:w="3430" w:type="dxa"/>
            <w:vAlign w:val="center"/>
          </w:tcPr>
          <w:p w:rsidR="008B4D8F" w:rsidRDefault="00D54D1E">
            <w:pPr>
              <w:pStyle w:val="20"/>
            </w:pPr>
            <w:r>
              <w:t>提高信息化水平</w:t>
            </w:r>
          </w:p>
        </w:tc>
        <w:tc>
          <w:tcPr>
            <w:tcW w:w="2551" w:type="dxa"/>
            <w:vAlign w:val="center"/>
          </w:tcPr>
          <w:p w:rsidR="008B4D8F" w:rsidRDefault="00D54D1E">
            <w:pPr>
              <w:pStyle w:val="20"/>
            </w:pPr>
            <w:r>
              <w:t>有效提高</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工作人员满意度</w:t>
            </w:r>
          </w:p>
        </w:tc>
        <w:tc>
          <w:tcPr>
            <w:tcW w:w="3430" w:type="dxa"/>
            <w:vAlign w:val="center"/>
          </w:tcPr>
          <w:p w:rsidR="008B4D8F" w:rsidRDefault="00D54D1E">
            <w:pPr>
              <w:pStyle w:val="20"/>
            </w:pPr>
            <w:r>
              <w:t>工作人员满意度</w:t>
            </w:r>
          </w:p>
        </w:tc>
        <w:tc>
          <w:tcPr>
            <w:tcW w:w="2551" w:type="dxa"/>
            <w:vAlign w:val="center"/>
          </w:tcPr>
          <w:p w:rsidR="008B4D8F" w:rsidRDefault="00D54D1E">
            <w:pPr>
              <w:pStyle w:val="20"/>
            </w:pPr>
            <w:r>
              <w:t>≥95%</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39" w:name="_Toc_4_4_0000000043"/>
      <w:r>
        <w:rPr>
          <w:rFonts w:ascii="方正仿宋_GBK" w:eastAsia="方正仿宋_GBK" w:hAnsi="方正仿宋_GBK" w:cs="方正仿宋_GBK"/>
          <w:sz w:val="28"/>
        </w:rPr>
        <w:t>40.2025</w:t>
      </w:r>
      <w:r>
        <w:rPr>
          <w:rFonts w:ascii="方正仿宋_GBK" w:eastAsia="方正仿宋_GBK" w:hAnsi="方正仿宋_GBK" w:cs="方正仿宋_GBK"/>
          <w:sz w:val="28"/>
        </w:rPr>
        <w:t>年环创院特定目标类项目支出</w:t>
      </w:r>
      <w:r>
        <w:rPr>
          <w:rFonts w:ascii="方正仿宋_GBK" w:eastAsia="方正仿宋_GBK" w:hAnsi="方正仿宋_GBK" w:cs="方正仿宋_GBK"/>
          <w:sz w:val="28"/>
        </w:rPr>
        <w:t>(</w:t>
      </w:r>
      <w:r>
        <w:rPr>
          <w:rFonts w:ascii="方正仿宋_GBK" w:eastAsia="方正仿宋_GBK" w:hAnsi="方正仿宋_GBK" w:cs="方正仿宋_GBK"/>
          <w:sz w:val="28"/>
        </w:rPr>
        <w:t>结余结转</w:t>
      </w:r>
      <w:r>
        <w:rPr>
          <w:rFonts w:ascii="方正仿宋_GBK" w:eastAsia="方正仿宋_GBK" w:hAnsi="方正仿宋_GBK" w:cs="方正仿宋_GBK"/>
          <w:sz w:val="28"/>
        </w:rPr>
        <w:t>)(</w:t>
      </w:r>
      <w:r>
        <w:rPr>
          <w:rFonts w:ascii="方正仿宋_GBK" w:eastAsia="方正仿宋_GBK" w:hAnsi="方正仿宋_GBK" w:cs="方正仿宋_GBK"/>
          <w:sz w:val="28"/>
        </w:rPr>
        <w:t>自有资金）绩效目标表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362202</w:t>
            </w:r>
            <w:r>
              <w:t>天津市滨海新区环境创新研究院</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年环创院特定目标类项目支出</w:t>
            </w:r>
            <w:r>
              <w:t>(</w:t>
            </w:r>
            <w:r>
              <w:t>结余结转</w:t>
            </w:r>
            <w:r>
              <w:t>)(</w:t>
            </w:r>
            <w:r>
              <w:t>自有资金）</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3000000.00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 xml:space="preserve"> </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3000000.00</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支付科研经费，持续为环境改善提供技术和数据支持，有效推动技术进步和产业发展。</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通过支付科研经费，持续为环境改善提供技术和数据支持，有效推动技术进步和产业发展。</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研究报告数量</w:t>
            </w:r>
          </w:p>
        </w:tc>
        <w:tc>
          <w:tcPr>
            <w:tcW w:w="3430" w:type="dxa"/>
            <w:vAlign w:val="center"/>
          </w:tcPr>
          <w:p w:rsidR="008B4D8F" w:rsidRDefault="00D54D1E">
            <w:pPr>
              <w:pStyle w:val="20"/>
            </w:pPr>
            <w:r>
              <w:t>研究报告数量</w:t>
            </w:r>
          </w:p>
        </w:tc>
        <w:tc>
          <w:tcPr>
            <w:tcW w:w="2551" w:type="dxa"/>
            <w:vAlign w:val="center"/>
          </w:tcPr>
          <w:p w:rsidR="008B4D8F" w:rsidRDefault="00D54D1E">
            <w:pPr>
              <w:pStyle w:val="20"/>
            </w:pPr>
            <w:r>
              <w:t>≥5</w:t>
            </w:r>
            <w:r>
              <w:t>份</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专利申请数</w:t>
            </w:r>
          </w:p>
        </w:tc>
        <w:tc>
          <w:tcPr>
            <w:tcW w:w="3430" w:type="dxa"/>
            <w:vAlign w:val="center"/>
          </w:tcPr>
          <w:p w:rsidR="008B4D8F" w:rsidRDefault="00D54D1E">
            <w:pPr>
              <w:pStyle w:val="20"/>
            </w:pPr>
            <w:r>
              <w:t>专利申请数</w:t>
            </w:r>
          </w:p>
        </w:tc>
        <w:tc>
          <w:tcPr>
            <w:tcW w:w="2551" w:type="dxa"/>
            <w:vAlign w:val="center"/>
          </w:tcPr>
          <w:p w:rsidR="008B4D8F" w:rsidRDefault="00D54D1E">
            <w:pPr>
              <w:pStyle w:val="20"/>
            </w:pPr>
            <w:r>
              <w:t>≥5</w:t>
            </w:r>
            <w:r>
              <w:t>份</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科研经费投入完成时间</w:t>
            </w:r>
          </w:p>
        </w:tc>
        <w:tc>
          <w:tcPr>
            <w:tcW w:w="3430" w:type="dxa"/>
            <w:vAlign w:val="center"/>
          </w:tcPr>
          <w:p w:rsidR="008B4D8F" w:rsidRDefault="00D54D1E">
            <w:pPr>
              <w:pStyle w:val="20"/>
            </w:pPr>
            <w:r>
              <w:t>科研经费投入完成时间</w:t>
            </w:r>
          </w:p>
        </w:tc>
        <w:tc>
          <w:tcPr>
            <w:tcW w:w="2551" w:type="dxa"/>
            <w:vAlign w:val="center"/>
          </w:tcPr>
          <w:p w:rsidR="008B4D8F" w:rsidRDefault="00D54D1E">
            <w:pPr>
              <w:pStyle w:val="20"/>
            </w:pPr>
            <w:r>
              <w:t>2025</w:t>
            </w:r>
            <w:r>
              <w:t>年</w:t>
            </w:r>
            <w:r>
              <w:t>12</w:t>
            </w:r>
            <w:r>
              <w:t>月</w:t>
            </w:r>
            <w:r>
              <w:t>31</w:t>
            </w:r>
            <w:r>
              <w:t>日前完成</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科研经费支出</w:t>
            </w:r>
          </w:p>
        </w:tc>
        <w:tc>
          <w:tcPr>
            <w:tcW w:w="3430" w:type="dxa"/>
            <w:vAlign w:val="center"/>
          </w:tcPr>
          <w:p w:rsidR="008B4D8F" w:rsidRDefault="00D54D1E">
            <w:pPr>
              <w:pStyle w:val="20"/>
            </w:pPr>
            <w:r>
              <w:t>科研经费支出</w:t>
            </w:r>
          </w:p>
        </w:tc>
        <w:tc>
          <w:tcPr>
            <w:tcW w:w="2551" w:type="dxa"/>
            <w:vAlign w:val="center"/>
          </w:tcPr>
          <w:p w:rsidR="008B4D8F" w:rsidRDefault="00D54D1E">
            <w:pPr>
              <w:pStyle w:val="20"/>
            </w:pPr>
            <w:r>
              <w:t>≤300</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推动技术进步和产业发展程度</w:t>
            </w:r>
          </w:p>
        </w:tc>
        <w:tc>
          <w:tcPr>
            <w:tcW w:w="3430" w:type="dxa"/>
            <w:vAlign w:val="center"/>
          </w:tcPr>
          <w:p w:rsidR="008B4D8F" w:rsidRDefault="00D54D1E">
            <w:pPr>
              <w:pStyle w:val="20"/>
            </w:pPr>
            <w:r>
              <w:t>推动技术进步和产业发展程度</w:t>
            </w:r>
          </w:p>
        </w:tc>
        <w:tc>
          <w:tcPr>
            <w:tcW w:w="2551" w:type="dxa"/>
            <w:vAlign w:val="center"/>
          </w:tcPr>
          <w:p w:rsidR="008B4D8F" w:rsidRDefault="00D54D1E">
            <w:pPr>
              <w:pStyle w:val="20"/>
            </w:pPr>
            <w:r>
              <w:t>效果显著</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可持续影响指标</w:t>
            </w:r>
          </w:p>
        </w:tc>
        <w:tc>
          <w:tcPr>
            <w:tcW w:w="1332" w:type="dxa"/>
            <w:vAlign w:val="center"/>
          </w:tcPr>
          <w:p w:rsidR="008B4D8F" w:rsidRDefault="00D54D1E">
            <w:pPr>
              <w:pStyle w:val="20"/>
            </w:pPr>
            <w:r>
              <w:t>为环境改善提供技术和数据支持，</w:t>
            </w:r>
          </w:p>
        </w:tc>
        <w:tc>
          <w:tcPr>
            <w:tcW w:w="3430" w:type="dxa"/>
            <w:vAlign w:val="center"/>
          </w:tcPr>
          <w:p w:rsidR="008B4D8F" w:rsidRDefault="00D54D1E">
            <w:pPr>
              <w:pStyle w:val="20"/>
            </w:pPr>
            <w:r>
              <w:t>为环境改善提供技术和数据支持，</w:t>
            </w:r>
          </w:p>
        </w:tc>
        <w:tc>
          <w:tcPr>
            <w:tcW w:w="2551" w:type="dxa"/>
            <w:vAlign w:val="center"/>
          </w:tcPr>
          <w:p w:rsidR="008B4D8F" w:rsidRDefault="00D54D1E">
            <w:pPr>
              <w:pStyle w:val="20"/>
            </w:pPr>
            <w:r>
              <w:t>技术和数据支持</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上级主管部门满意度</w:t>
            </w:r>
          </w:p>
        </w:tc>
        <w:tc>
          <w:tcPr>
            <w:tcW w:w="3430" w:type="dxa"/>
            <w:vAlign w:val="center"/>
          </w:tcPr>
          <w:p w:rsidR="008B4D8F" w:rsidRDefault="00D54D1E">
            <w:pPr>
              <w:pStyle w:val="20"/>
            </w:pPr>
            <w:r>
              <w:t>上级主管部门满意度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40" w:name="_Toc_4_4_0000000044"/>
      <w:r>
        <w:rPr>
          <w:rFonts w:ascii="方正仿宋_GBK" w:eastAsia="方正仿宋_GBK" w:hAnsi="方正仿宋_GBK" w:cs="方正仿宋_GBK"/>
          <w:sz w:val="28"/>
        </w:rPr>
        <w:t>41.2025</w:t>
      </w:r>
      <w:r>
        <w:rPr>
          <w:rFonts w:ascii="方正仿宋_GBK" w:eastAsia="方正仿宋_GBK" w:hAnsi="方正仿宋_GBK" w:cs="方正仿宋_GBK"/>
          <w:sz w:val="28"/>
        </w:rPr>
        <w:t>年环创院特定目标类项目支出</w:t>
      </w:r>
      <w:r>
        <w:rPr>
          <w:rFonts w:ascii="方正仿宋_GBK" w:eastAsia="方正仿宋_GBK" w:hAnsi="方正仿宋_GBK" w:cs="方正仿宋_GBK"/>
          <w:sz w:val="28"/>
        </w:rPr>
        <w:t>(</w:t>
      </w:r>
      <w:r>
        <w:rPr>
          <w:rFonts w:ascii="方正仿宋_GBK" w:eastAsia="方正仿宋_GBK" w:hAnsi="方正仿宋_GBK" w:cs="方正仿宋_GBK"/>
          <w:sz w:val="28"/>
        </w:rPr>
        <w:t>自有资金）绩效目标表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362202</w:t>
            </w:r>
            <w:r>
              <w:t>天津市滨海新区环境创新研究院</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年环创院特定目标类项目支出</w:t>
            </w:r>
            <w:r>
              <w:t>(</w:t>
            </w:r>
            <w:r>
              <w:t>自有资金）</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7500000.00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 xml:space="preserve"> </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7500000.00</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通过对科研经费的投入，持续为环境改善提供技术和数据支持，有效推动技术进步和产业发展。</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目标内容</w:t>
            </w:r>
            <w:r>
              <w:t>1</w:t>
            </w:r>
            <w:r>
              <w:t>通过对科研经费的投入，持续为环境改善提供技术和数据支持，有效推动技术进步和产业发展。</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研究报告数量</w:t>
            </w:r>
          </w:p>
        </w:tc>
        <w:tc>
          <w:tcPr>
            <w:tcW w:w="3430" w:type="dxa"/>
            <w:vAlign w:val="center"/>
          </w:tcPr>
          <w:p w:rsidR="008B4D8F" w:rsidRDefault="00D54D1E">
            <w:pPr>
              <w:pStyle w:val="20"/>
            </w:pPr>
            <w:r>
              <w:t>研究报告数量</w:t>
            </w:r>
          </w:p>
        </w:tc>
        <w:tc>
          <w:tcPr>
            <w:tcW w:w="2551" w:type="dxa"/>
            <w:vAlign w:val="center"/>
          </w:tcPr>
          <w:p w:rsidR="008B4D8F" w:rsidRDefault="00D54D1E">
            <w:pPr>
              <w:pStyle w:val="20"/>
            </w:pPr>
            <w:r>
              <w:t>≥5</w:t>
            </w:r>
            <w:r>
              <w:t>份</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科研支出经费</w:t>
            </w:r>
          </w:p>
        </w:tc>
        <w:tc>
          <w:tcPr>
            <w:tcW w:w="3430" w:type="dxa"/>
            <w:vAlign w:val="center"/>
          </w:tcPr>
          <w:p w:rsidR="008B4D8F" w:rsidRDefault="00D54D1E">
            <w:pPr>
              <w:pStyle w:val="20"/>
            </w:pPr>
            <w:r>
              <w:t>科研支出经费</w:t>
            </w:r>
          </w:p>
        </w:tc>
        <w:tc>
          <w:tcPr>
            <w:tcW w:w="2551" w:type="dxa"/>
            <w:vAlign w:val="center"/>
          </w:tcPr>
          <w:p w:rsidR="008B4D8F" w:rsidRDefault="00D54D1E">
            <w:pPr>
              <w:pStyle w:val="20"/>
            </w:pPr>
            <w:r>
              <w:t>≤750</w:t>
            </w:r>
            <w:r>
              <w:t>万元</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报告合格率</w:t>
            </w:r>
          </w:p>
        </w:tc>
        <w:tc>
          <w:tcPr>
            <w:tcW w:w="3430" w:type="dxa"/>
            <w:vAlign w:val="center"/>
          </w:tcPr>
          <w:p w:rsidR="008B4D8F" w:rsidRDefault="00D54D1E">
            <w:pPr>
              <w:pStyle w:val="20"/>
            </w:pPr>
            <w:r>
              <w:t>报告合格率</w:t>
            </w:r>
          </w:p>
        </w:tc>
        <w:tc>
          <w:tcPr>
            <w:tcW w:w="2551" w:type="dxa"/>
            <w:vAlign w:val="center"/>
          </w:tcPr>
          <w:p w:rsidR="008B4D8F" w:rsidRDefault="00D54D1E">
            <w:pPr>
              <w:pStyle w:val="20"/>
            </w:pPr>
            <w:r>
              <w:t>≥80%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科研经费投入完成时间</w:t>
            </w:r>
          </w:p>
        </w:tc>
        <w:tc>
          <w:tcPr>
            <w:tcW w:w="3430" w:type="dxa"/>
            <w:vAlign w:val="center"/>
          </w:tcPr>
          <w:p w:rsidR="008B4D8F" w:rsidRDefault="00D54D1E">
            <w:pPr>
              <w:pStyle w:val="20"/>
            </w:pPr>
            <w:r>
              <w:t>科研经费投入完成时间</w:t>
            </w:r>
          </w:p>
        </w:tc>
        <w:tc>
          <w:tcPr>
            <w:tcW w:w="2551" w:type="dxa"/>
            <w:vAlign w:val="center"/>
          </w:tcPr>
          <w:p w:rsidR="008B4D8F" w:rsidRDefault="00D54D1E">
            <w:pPr>
              <w:pStyle w:val="20"/>
            </w:pPr>
            <w:r>
              <w:t>2025</w:t>
            </w:r>
            <w:r>
              <w:t>年</w:t>
            </w:r>
            <w:r>
              <w:t>12</w:t>
            </w:r>
            <w:r>
              <w:t>月</w:t>
            </w:r>
            <w:r>
              <w:t>31</w:t>
            </w:r>
            <w:r>
              <w:t>日前完成</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推动技术进步和产业发展程度</w:t>
            </w:r>
          </w:p>
        </w:tc>
        <w:tc>
          <w:tcPr>
            <w:tcW w:w="3430" w:type="dxa"/>
            <w:vAlign w:val="center"/>
          </w:tcPr>
          <w:p w:rsidR="008B4D8F" w:rsidRDefault="00D54D1E">
            <w:pPr>
              <w:pStyle w:val="20"/>
            </w:pPr>
            <w:r>
              <w:t>推动技术进步和产业发展程度</w:t>
            </w:r>
          </w:p>
        </w:tc>
        <w:tc>
          <w:tcPr>
            <w:tcW w:w="2551" w:type="dxa"/>
            <w:vAlign w:val="center"/>
          </w:tcPr>
          <w:p w:rsidR="008B4D8F" w:rsidRDefault="00D54D1E">
            <w:pPr>
              <w:pStyle w:val="20"/>
            </w:pPr>
            <w:r>
              <w:t>效果显著</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可持续影响指标</w:t>
            </w:r>
          </w:p>
        </w:tc>
        <w:tc>
          <w:tcPr>
            <w:tcW w:w="1332" w:type="dxa"/>
            <w:vAlign w:val="center"/>
          </w:tcPr>
          <w:p w:rsidR="008B4D8F" w:rsidRDefault="00D54D1E">
            <w:pPr>
              <w:pStyle w:val="20"/>
            </w:pPr>
            <w:r>
              <w:t>为环境改善提供技术和数据支持</w:t>
            </w:r>
          </w:p>
        </w:tc>
        <w:tc>
          <w:tcPr>
            <w:tcW w:w="3430" w:type="dxa"/>
            <w:vAlign w:val="center"/>
          </w:tcPr>
          <w:p w:rsidR="008B4D8F" w:rsidRDefault="00D54D1E">
            <w:pPr>
              <w:pStyle w:val="20"/>
            </w:pPr>
            <w:r>
              <w:t>为环境改善提供技术和数据支持，技术支撑作用和人员能力提高</w:t>
            </w:r>
          </w:p>
        </w:tc>
        <w:tc>
          <w:tcPr>
            <w:tcW w:w="2551" w:type="dxa"/>
            <w:vAlign w:val="center"/>
          </w:tcPr>
          <w:p w:rsidR="008B4D8F" w:rsidRDefault="00D54D1E">
            <w:pPr>
              <w:pStyle w:val="20"/>
            </w:pPr>
            <w:r>
              <w:t>持续改善</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上级主管部门满意度</w:t>
            </w:r>
          </w:p>
        </w:tc>
        <w:tc>
          <w:tcPr>
            <w:tcW w:w="3430" w:type="dxa"/>
            <w:vAlign w:val="center"/>
          </w:tcPr>
          <w:p w:rsidR="008B4D8F" w:rsidRDefault="00D54D1E">
            <w:pPr>
              <w:pStyle w:val="20"/>
            </w:pPr>
            <w:r>
              <w:t>上级主管部门满意度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41" w:name="_Toc_4_4_0000000045"/>
      <w:r>
        <w:rPr>
          <w:rFonts w:ascii="方正仿宋_GBK" w:eastAsia="方正仿宋_GBK" w:hAnsi="方正仿宋_GBK" w:cs="方正仿宋_GBK"/>
          <w:sz w:val="28"/>
        </w:rPr>
        <w:t>42.**2025</w:t>
      </w:r>
      <w:r>
        <w:rPr>
          <w:rFonts w:ascii="方正仿宋_GBK" w:eastAsia="方正仿宋_GBK" w:hAnsi="方正仿宋_GBK" w:cs="方正仿宋_GBK"/>
          <w:sz w:val="28"/>
        </w:rPr>
        <w:t>年编制外长聘人员</w:t>
      </w:r>
      <w:r>
        <w:rPr>
          <w:rFonts w:ascii="方正仿宋_GBK" w:eastAsia="方正仿宋_GBK" w:hAnsi="方正仿宋_GBK" w:cs="方正仿宋_GBK"/>
          <w:sz w:val="28"/>
        </w:rPr>
        <w:t>-</w:t>
      </w:r>
      <w:r>
        <w:rPr>
          <w:rFonts w:ascii="方正仿宋_GBK" w:eastAsia="方正仿宋_GBK" w:hAnsi="方正仿宋_GBK" w:cs="方正仿宋_GBK"/>
          <w:sz w:val="28"/>
        </w:rPr>
        <w:t>机关事业单位辅助人员（环境执法支队）绩效目标表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362301</w:t>
            </w:r>
            <w:r>
              <w:t>天津市滨海新区生态环境保护综合行政执法支队</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**2025</w:t>
            </w:r>
            <w:r>
              <w:t>年编制外长聘人员</w:t>
            </w:r>
            <w:r>
              <w:t>-</w:t>
            </w:r>
            <w:r>
              <w:t>机关事业单位辅助人员（环境执法支队）</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2255000.00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2255000.00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聘用编制外长聘人员。</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目标内容</w:t>
            </w:r>
            <w:r>
              <w:t>1</w:t>
            </w:r>
            <w:r>
              <w:t>通过聘用派遣制工作人员，协助对企业进行检查，达到提高执法效率的效益。</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聘用人数</w:t>
            </w:r>
          </w:p>
        </w:tc>
        <w:tc>
          <w:tcPr>
            <w:tcW w:w="3430" w:type="dxa"/>
            <w:vAlign w:val="center"/>
          </w:tcPr>
          <w:p w:rsidR="008B4D8F" w:rsidRDefault="00D54D1E">
            <w:pPr>
              <w:pStyle w:val="20"/>
            </w:pPr>
            <w:r>
              <w:t>聘用派遣制人数</w:t>
            </w:r>
          </w:p>
        </w:tc>
        <w:tc>
          <w:tcPr>
            <w:tcW w:w="2551" w:type="dxa"/>
            <w:vAlign w:val="center"/>
          </w:tcPr>
          <w:p w:rsidR="008B4D8F" w:rsidRDefault="00D54D1E">
            <w:pPr>
              <w:pStyle w:val="20"/>
            </w:pPr>
            <w:r>
              <w:t>41</w:t>
            </w:r>
            <w:r>
              <w:t>人</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人员考核通过率</w:t>
            </w:r>
          </w:p>
        </w:tc>
        <w:tc>
          <w:tcPr>
            <w:tcW w:w="3430" w:type="dxa"/>
            <w:vAlign w:val="center"/>
          </w:tcPr>
          <w:p w:rsidR="008B4D8F" w:rsidRDefault="00D54D1E">
            <w:pPr>
              <w:pStyle w:val="20"/>
            </w:pPr>
            <w:r>
              <w:t>考核通过人数占聘用总人数</w:t>
            </w:r>
          </w:p>
        </w:tc>
        <w:tc>
          <w:tcPr>
            <w:tcW w:w="2551" w:type="dxa"/>
            <w:vAlign w:val="center"/>
          </w:tcPr>
          <w:p w:rsidR="008B4D8F" w:rsidRDefault="00D54D1E">
            <w:pPr>
              <w:pStyle w:val="20"/>
            </w:pPr>
            <w:r>
              <w:t>100</w:t>
            </w:r>
            <w:r>
              <w:t>百分比</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派遣人员服务时间</w:t>
            </w:r>
          </w:p>
        </w:tc>
        <w:tc>
          <w:tcPr>
            <w:tcW w:w="3430" w:type="dxa"/>
            <w:vAlign w:val="center"/>
          </w:tcPr>
          <w:p w:rsidR="008B4D8F" w:rsidRDefault="00D54D1E">
            <w:pPr>
              <w:pStyle w:val="20"/>
            </w:pPr>
            <w:r>
              <w:t>按照合同约定派遣人员服务时间</w:t>
            </w:r>
          </w:p>
        </w:tc>
        <w:tc>
          <w:tcPr>
            <w:tcW w:w="2551" w:type="dxa"/>
            <w:vAlign w:val="center"/>
          </w:tcPr>
          <w:p w:rsidR="008B4D8F" w:rsidRDefault="00D54D1E">
            <w:pPr>
              <w:pStyle w:val="20"/>
            </w:pPr>
            <w:r>
              <w:t>2025.1.1-2025.12.31</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聘用成本</w:t>
            </w:r>
          </w:p>
        </w:tc>
        <w:tc>
          <w:tcPr>
            <w:tcW w:w="3430" w:type="dxa"/>
            <w:vAlign w:val="center"/>
          </w:tcPr>
          <w:p w:rsidR="008B4D8F" w:rsidRDefault="00D54D1E">
            <w:pPr>
              <w:pStyle w:val="20"/>
            </w:pPr>
            <w:r>
              <w:t>按照合同约定聘用</w:t>
            </w:r>
            <w:r>
              <w:t>1</w:t>
            </w:r>
            <w:r>
              <w:t>人全年需要的成本</w:t>
            </w:r>
          </w:p>
        </w:tc>
        <w:tc>
          <w:tcPr>
            <w:tcW w:w="2551" w:type="dxa"/>
            <w:vAlign w:val="center"/>
          </w:tcPr>
          <w:p w:rsidR="008B4D8F" w:rsidRDefault="00D54D1E">
            <w:pPr>
              <w:pStyle w:val="20"/>
            </w:pPr>
            <w:r>
              <w:t>5.5</w:t>
            </w:r>
            <w:r>
              <w:t>万</w:t>
            </w:r>
            <w:r>
              <w:t>/</w:t>
            </w:r>
            <w:r>
              <w:t>人</w:t>
            </w:r>
            <w:r>
              <w:t>/</w:t>
            </w:r>
            <w:r>
              <w:t>年</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提升生态环境行政执法效率</w:t>
            </w:r>
          </w:p>
        </w:tc>
        <w:tc>
          <w:tcPr>
            <w:tcW w:w="3430" w:type="dxa"/>
            <w:vAlign w:val="center"/>
          </w:tcPr>
          <w:p w:rsidR="008B4D8F" w:rsidRDefault="00D54D1E">
            <w:pPr>
              <w:pStyle w:val="20"/>
            </w:pPr>
            <w:r>
              <w:t>通过派遣人员协助，提升环境执法效率</w:t>
            </w:r>
          </w:p>
        </w:tc>
        <w:tc>
          <w:tcPr>
            <w:tcW w:w="2551" w:type="dxa"/>
            <w:vAlign w:val="center"/>
          </w:tcPr>
          <w:p w:rsidR="008B4D8F" w:rsidRDefault="00D54D1E">
            <w:pPr>
              <w:pStyle w:val="20"/>
            </w:pPr>
            <w:r>
              <w:t>有所提升</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聘用单位满意度</w:t>
            </w:r>
          </w:p>
        </w:tc>
        <w:tc>
          <w:tcPr>
            <w:tcW w:w="3430" w:type="dxa"/>
            <w:vAlign w:val="center"/>
          </w:tcPr>
          <w:p w:rsidR="008B4D8F" w:rsidRDefault="00D54D1E">
            <w:pPr>
              <w:pStyle w:val="20"/>
            </w:pPr>
            <w:r>
              <w:t>通过对用人单位的调查，对派遣人员满意人数占总人数的比例</w:t>
            </w:r>
          </w:p>
        </w:tc>
        <w:tc>
          <w:tcPr>
            <w:tcW w:w="2551" w:type="dxa"/>
            <w:vAlign w:val="center"/>
          </w:tcPr>
          <w:p w:rsidR="008B4D8F" w:rsidRDefault="00D54D1E">
            <w:pPr>
              <w:pStyle w:val="20"/>
            </w:pPr>
            <w:r>
              <w:t>≥90</w:t>
            </w:r>
            <w:r>
              <w:t>百分比</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42" w:name="_Toc_4_4_0000000046"/>
      <w:r>
        <w:rPr>
          <w:rFonts w:ascii="方正仿宋_GBK" w:eastAsia="方正仿宋_GBK" w:hAnsi="方正仿宋_GBK" w:cs="方正仿宋_GBK"/>
          <w:sz w:val="28"/>
        </w:rPr>
        <w:t>43.**</w:t>
      </w:r>
      <w:r>
        <w:rPr>
          <w:rFonts w:ascii="方正仿宋_GBK" w:eastAsia="方正仿宋_GBK" w:hAnsi="方正仿宋_GBK" w:cs="方正仿宋_GBK"/>
          <w:sz w:val="28"/>
        </w:rPr>
        <w:t>办案经费（鉴定评估）项目绩效目标表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362301</w:t>
            </w:r>
            <w:r>
              <w:t>天津市滨海新区生态环境保护综合行政执法支队</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w:t>
            </w:r>
            <w:r>
              <w:t>办案经费（鉴定评估）项目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424741.00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424741.00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支付鉴定评估费。</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目标内容</w:t>
            </w:r>
            <w:r>
              <w:t>1</w:t>
            </w:r>
            <w:r>
              <w:t>通过委托专业机构开展调查、鉴别，达到提高污染防治水平效益。</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报告出具数量</w:t>
            </w:r>
          </w:p>
        </w:tc>
        <w:tc>
          <w:tcPr>
            <w:tcW w:w="3430" w:type="dxa"/>
            <w:vAlign w:val="center"/>
          </w:tcPr>
          <w:p w:rsidR="008B4D8F" w:rsidRDefault="00D54D1E">
            <w:pPr>
              <w:pStyle w:val="20"/>
            </w:pPr>
            <w:r>
              <w:t>鉴别、调查报告出具数量</w:t>
            </w:r>
          </w:p>
        </w:tc>
        <w:tc>
          <w:tcPr>
            <w:tcW w:w="2551" w:type="dxa"/>
            <w:vAlign w:val="center"/>
          </w:tcPr>
          <w:p w:rsidR="008B4D8F" w:rsidRDefault="00D54D1E">
            <w:pPr>
              <w:pStyle w:val="20"/>
            </w:pPr>
            <w:r>
              <w:t>≥2</w:t>
            </w:r>
            <w:r>
              <w:t>份</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报告合格率</w:t>
            </w:r>
          </w:p>
        </w:tc>
        <w:tc>
          <w:tcPr>
            <w:tcW w:w="3430" w:type="dxa"/>
            <w:vAlign w:val="center"/>
          </w:tcPr>
          <w:p w:rsidR="008B4D8F" w:rsidRDefault="00D54D1E">
            <w:pPr>
              <w:pStyle w:val="20"/>
            </w:pPr>
            <w:r>
              <w:t>鉴别、调查报告合格率</w:t>
            </w:r>
          </w:p>
        </w:tc>
        <w:tc>
          <w:tcPr>
            <w:tcW w:w="2551" w:type="dxa"/>
            <w:vAlign w:val="center"/>
          </w:tcPr>
          <w:p w:rsidR="008B4D8F" w:rsidRDefault="00D54D1E">
            <w:pPr>
              <w:pStyle w:val="20"/>
            </w:pPr>
            <w:r>
              <w:t>100%</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报告完成时间</w:t>
            </w:r>
          </w:p>
        </w:tc>
        <w:tc>
          <w:tcPr>
            <w:tcW w:w="3430" w:type="dxa"/>
            <w:vAlign w:val="center"/>
          </w:tcPr>
          <w:p w:rsidR="008B4D8F" w:rsidRDefault="00D54D1E">
            <w:pPr>
              <w:pStyle w:val="20"/>
            </w:pPr>
            <w:r>
              <w:t>报告完成时间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调查鉴别成本</w:t>
            </w:r>
          </w:p>
        </w:tc>
        <w:tc>
          <w:tcPr>
            <w:tcW w:w="3430" w:type="dxa"/>
            <w:vAlign w:val="center"/>
          </w:tcPr>
          <w:p w:rsidR="008B4D8F" w:rsidRDefault="00D54D1E">
            <w:pPr>
              <w:pStyle w:val="20"/>
            </w:pPr>
            <w:r>
              <w:t>调查鉴别成本</w:t>
            </w:r>
          </w:p>
        </w:tc>
        <w:tc>
          <w:tcPr>
            <w:tcW w:w="2551" w:type="dxa"/>
            <w:vAlign w:val="center"/>
          </w:tcPr>
          <w:p w:rsidR="008B4D8F" w:rsidRDefault="00D54D1E">
            <w:pPr>
              <w:pStyle w:val="20"/>
            </w:pPr>
            <w:r>
              <w:t>≤424741</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为涉刑案件移送提供依据、为出具信访处理意见书提供依据</w:t>
            </w:r>
          </w:p>
        </w:tc>
        <w:tc>
          <w:tcPr>
            <w:tcW w:w="3430" w:type="dxa"/>
            <w:vAlign w:val="center"/>
          </w:tcPr>
          <w:p w:rsidR="008B4D8F" w:rsidRDefault="00D54D1E">
            <w:pPr>
              <w:pStyle w:val="20"/>
            </w:pPr>
            <w:r>
              <w:t>为涉刑案件移送提供依据、为出具信访处理意见书提供依据</w:t>
            </w:r>
          </w:p>
        </w:tc>
        <w:tc>
          <w:tcPr>
            <w:tcW w:w="2551" w:type="dxa"/>
            <w:vAlign w:val="center"/>
          </w:tcPr>
          <w:p w:rsidR="008B4D8F" w:rsidRDefault="00D54D1E">
            <w:pPr>
              <w:pStyle w:val="20"/>
            </w:pPr>
            <w:r>
              <w:t>有所依据</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业主部门满意度</w:t>
            </w:r>
          </w:p>
        </w:tc>
        <w:tc>
          <w:tcPr>
            <w:tcW w:w="3430" w:type="dxa"/>
            <w:vAlign w:val="center"/>
          </w:tcPr>
          <w:p w:rsidR="008B4D8F" w:rsidRDefault="00D54D1E">
            <w:pPr>
              <w:pStyle w:val="20"/>
            </w:pPr>
            <w:r>
              <w:t>业主部门满意度</w:t>
            </w:r>
          </w:p>
        </w:tc>
        <w:tc>
          <w:tcPr>
            <w:tcW w:w="2551" w:type="dxa"/>
            <w:vAlign w:val="center"/>
          </w:tcPr>
          <w:p w:rsidR="008B4D8F" w:rsidRDefault="00D54D1E">
            <w:pPr>
              <w:pStyle w:val="20"/>
            </w:pPr>
            <w:r>
              <w:t>100%</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43" w:name="_Toc_4_4_0000000047"/>
      <w:r>
        <w:rPr>
          <w:rFonts w:ascii="方正仿宋_GBK" w:eastAsia="方正仿宋_GBK" w:hAnsi="方正仿宋_GBK" w:cs="方正仿宋_GBK"/>
          <w:sz w:val="28"/>
        </w:rPr>
        <w:t>44.2018-2019</w:t>
      </w:r>
      <w:r>
        <w:rPr>
          <w:rFonts w:ascii="方正仿宋_GBK" w:eastAsia="方正仿宋_GBK" w:hAnsi="方正仿宋_GBK" w:cs="方正仿宋_GBK"/>
          <w:sz w:val="28"/>
        </w:rPr>
        <w:t>年环保执法平台聘用第三方服务人员项目绩效目标表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362301</w:t>
            </w:r>
            <w:r>
              <w:t>天津市滨海新区生态环境保护综合行政执法支队</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2018-2019</w:t>
            </w:r>
            <w:r>
              <w:t>年环保执法平台聘用第三方服务人员项目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50000.00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50000.00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支付聘用第三方服务人员费用，协助支队案件分类，整理，归档</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目标内容</w:t>
            </w:r>
            <w:r>
              <w:t>1</w:t>
            </w:r>
            <w:r>
              <w:t>通过协助支队执法案件分类，整理，归档，达到规范执法资料、提高执法效率的效益。</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平台服务人员人数</w:t>
            </w:r>
          </w:p>
        </w:tc>
        <w:tc>
          <w:tcPr>
            <w:tcW w:w="3430" w:type="dxa"/>
            <w:vAlign w:val="center"/>
          </w:tcPr>
          <w:p w:rsidR="008B4D8F" w:rsidRDefault="00D54D1E">
            <w:pPr>
              <w:pStyle w:val="20"/>
            </w:pPr>
            <w:r>
              <w:t>按照合同约定，执法平台服务人员人数</w:t>
            </w:r>
          </w:p>
        </w:tc>
        <w:tc>
          <w:tcPr>
            <w:tcW w:w="2551" w:type="dxa"/>
            <w:vAlign w:val="center"/>
          </w:tcPr>
          <w:p w:rsidR="008B4D8F" w:rsidRDefault="00D54D1E">
            <w:pPr>
              <w:pStyle w:val="20"/>
            </w:pPr>
            <w:r>
              <w:t>12</w:t>
            </w:r>
            <w:r>
              <w:t>人</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平台业务合格率</w:t>
            </w:r>
          </w:p>
        </w:tc>
        <w:tc>
          <w:tcPr>
            <w:tcW w:w="3430" w:type="dxa"/>
            <w:vAlign w:val="center"/>
          </w:tcPr>
          <w:p w:rsidR="008B4D8F" w:rsidRDefault="00D54D1E">
            <w:pPr>
              <w:pStyle w:val="20"/>
            </w:pPr>
            <w:r>
              <w:t>服务人员分类、整理、归档案卷的合格数占总案卷数</w:t>
            </w:r>
          </w:p>
        </w:tc>
        <w:tc>
          <w:tcPr>
            <w:tcW w:w="2551" w:type="dxa"/>
            <w:vAlign w:val="center"/>
          </w:tcPr>
          <w:p w:rsidR="008B4D8F" w:rsidRDefault="00D54D1E">
            <w:pPr>
              <w:pStyle w:val="20"/>
            </w:pPr>
            <w:r>
              <w:t>≥90</w:t>
            </w:r>
            <w:r>
              <w:t>百分比</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尾款支付完成时间</w:t>
            </w:r>
          </w:p>
        </w:tc>
        <w:tc>
          <w:tcPr>
            <w:tcW w:w="3430" w:type="dxa"/>
            <w:vAlign w:val="center"/>
          </w:tcPr>
          <w:p w:rsidR="008B4D8F" w:rsidRDefault="00D54D1E">
            <w:pPr>
              <w:pStyle w:val="20"/>
            </w:pPr>
            <w:r>
              <w:t>尾款支付完成时间</w:t>
            </w:r>
          </w:p>
        </w:tc>
        <w:tc>
          <w:tcPr>
            <w:tcW w:w="2551" w:type="dxa"/>
            <w:vAlign w:val="center"/>
          </w:tcPr>
          <w:p w:rsidR="008B4D8F" w:rsidRDefault="00D54D1E">
            <w:pPr>
              <w:pStyle w:val="20"/>
            </w:pPr>
            <w:r>
              <w:t>2025</w:t>
            </w:r>
            <w:r>
              <w:t>年</w:t>
            </w:r>
            <w:r>
              <w:t>12</w:t>
            </w:r>
            <w:r>
              <w:t>月</w:t>
            </w:r>
            <w:r>
              <w:t>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人员费用</w:t>
            </w:r>
          </w:p>
        </w:tc>
        <w:tc>
          <w:tcPr>
            <w:tcW w:w="3430" w:type="dxa"/>
            <w:vAlign w:val="center"/>
          </w:tcPr>
          <w:p w:rsidR="008B4D8F" w:rsidRDefault="00D54D1E">
            <w:pPr>
              <w:pStyle w:val="20"/>
            </w:pPr>
            <w:r>
              <w:t>平台服务人员每年服务费用</w:t>
            </w:r>
          </w:p>
        </w:tc>
        <w:tc>
          <w:tcPr>
            <w:tcW w:w="2551" w:type="dxa"/>
            <w:vAlign w:val="center"/>
          </w:tcPr>
          <w:p w:rsidR="008B4D8F" w:rsidRDefault="00D54D1E">
            <w:pPr>
              <w:pStyle w:val="20"/>
            </w:pPr>
            <w:r>
              <w:t>≤50000</w:t>
            </w:r>
            <w:r>
              <w:t>元</w:t>
            </w:r>
            <w:bookmarkStart w:id="44" w:name="_GoBack"/>
            <w:bookmarkEnd w:id="44"/>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提高执法效率</w:t>
            </w:r>
          </w:p>
        </w:tc>
        <w:tc>
          <w:tcPr>
            <w:tcW w:w="3430" w:type="dxa"/>
            <w:vAlign w:val="center"/>
          </w:tcPr>
          <w:p w:rsidR="008B4D8F" w:rsidRDefault="00D54D1E">
            <w:pPr>
              <w:pStyle w:val="20"/>
            </w:pPr>
            <w:r>
              <w:t>分类、整理、归档执法案卷，规范案卷资料，提高执法效率</w:t>
            </w:r>
          </w:p>
        </w:tc>
        <w:tc>
          <w:tcPr>
            <w:tcW w:w="2551" w:type="dxa"/>
            <w:vAlign w:val="center"/>
          </w:tcPr>
          <w:p w:rsidR="008B4D8F" w:rsidRDefault="00D54D1E">
            <w:pPr>
              <w:pStyle w:val="20"/>
            </w:pPr>
            <w:r>
              <w:t>有所提升</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执法人员满意度</w:t>
            </w:r>
          </w:p>
        </w:tc>
        <w:tc>
          <w:tcPr>
            <w:tcW w:w="3430" w:type="dxa"/>
            <w:vAlign w:val="center"/>
          </w:tcPr>
          <w:p w:rsidR="008B4D8F" w:rsidRDefault="00D54D1E">
            <w:pPr>
              <w:pStyle w:val="20"/>
            </w:pPr>
            <w:r>
              <w:t>执法人员满意人数占总人数的比例</w:t>
            </w:r>
          </w:p>
        </w:tc>
        <w:tc>
          <w:tcPr>
            <w:tcW w:w="2551" w:type="dxa"/>
            <w:vAlign w:val="center"/>
          </w:tcPr>
          <w:p w:rsidR="008B4D8F" w:rsidRDefault="00D54D1E">
            <w:pPr>
              <w:pStyle w:val="20"/>
            </w:pPr>
            <w:r>
              <w:t>≥90</w:t>
            </w:r>
            <w:r>
              <w:t>百分比</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45" w:name="_Toc_4_4_0000000048"/>
      <w:r>
        <w:rPr>
          <w:rFonts w:ascii="方正仿宋_GBK" w:eastAsia="方正仿宋_GBK" w:hAnsi="方正仿宋_GBK" w:cs="方正仿宋_GBK"/>
          <w:sz w:val="28"/>
        </w:rPr>
        <w:t>45.2024</w:t>
      </w:r>
      <w:r>
        <w:rPr>
          <w:rFonts w:ascii="方正仿宋_GBK" w:eastAsia="方正仿宋_GBK" w:hAnsi="方正仿宋_GBK" w:cs="方正仿宋_GBK"/>
          <w:sz w:val="28"/>
        </w:rPr>
        <w:t>年度排污单位用电工况监控系统平台技术运维服务项目绩效目标表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362301</w:t>
            </w:r>
            <w:r>
              <w:t>天津市滨海新区生态环境保护综合行政执法支队</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2024</w:t>
            </w:r>
            <w:r>
              <w:t>年度排污单位用电工况监控系统平台技术运维服务项目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908000.00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908000.00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支付系统运维费用。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目标内容</w:t>
            </w:r>
            <w:r>
              <w:t>1</w:t>
            </w:r>
            <w:r>
              <w:t>通过滨海新区排污单位工况监控系统运行维护工作，确保联网企业工况用电数据实时和准确上传、保障系统平台正常运行，协助做好用电工况联网企业监督管理、提升基层环境监察执法效能。</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联网企业数量</w:t>
            </w:r>
          </w:p>
        </w:tc>
        <w:tc>
          <w:tcPr>
            <w:tcW w:w="3430" w:type="dxa"/>
            <w:vAlign w:val="center"/>
          </w:tcPr>
          <w:p w:rsidR="008B4D8F" w:rsidRDefault="00D54D1E">
            <w:pPr>
              <w:pStyle w:val="20"/>
            </w:pPr>
            <w:r>
              <w:t>联网企业数量</w:t>
            </w:r>
          </w:p>
        </w:tc>
        <w:tc>
          <w:tcPr>
            <w:tcW w:w="2551" w:type="dxa"/>
            <w:vAlign w:val="center"/>
          </w:tcPr>
          <w:p w:rsidR="008B4D8F" w:rsidRDefault="00D54D1E">
            <w:pPr>
              <w:pStyle w:val="20"/>
            </w:pPr>
            <w:r>
              <w:t>≥261</w:t>
            </w:r>
            <w:r>
              <w:t>家</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系统可用性</w:t>
            </w:r>
          </w:p>
        </w:tc>
        <w:tc>
          <w:tcPr>
            <w:tcW w:w="3430" w:type="dxa"/>
            <w:vAlign w:val="center"/>
          </w:tcPr>
          <w:p w:rsidR="008B4D8F" w:rsidRDefault="00D54D1E">
            <w:pPr>
              <w:pStyle w:val="20"/>
            </w:pPr>
            <w:r>
              <w:t>年度系统平台可访问天数占比</w:t>
            </w:r>
          </w:p>
        </w:tc>
        <w:tc>
          <w:tcPr>
            <w:tcW w:w="2551" w:type="dxa"/>
            <w:vAlign w:val="center"/>
          </w:tcPr>
          <w:p w:rsidR="008B4D8F" w:rsidRDefault="00D54D1E">
            <w:pPr>
              <w:pStyle w:val="20"/>
            </w:pPr>
            <w:r>
              <w:t>≥95</w:t>
            </w:r>
            <w:r>
              <w:t>百分比</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系统运行维护期限</w:t>
            </w:r>
          </w:p>
        </w:tc>
        <w:tc>
          <w:tcPr>
            <w:tcW w:w="3430" w:type="dxa"/>
            <w:vAlign w:val="center"/>
          </w:tcPr>
          <w:p w:rsidR="008B4D8F" w:rsidRDefault="00D54D1E">
            <w:pPr>
              <w:pStyle w:val="20"/>
            </w:pPr>
            <w:r>
              <w:t>系统运行维护期限</w:t>
            </w:r>
          </w:p>
        </w:tc>
        <w:tc>
          <w:tcPr>
            <w:tcW w:w="2551" w:type="dxa"/>
            <w:vAlign w:val="center"/>
          </w:tcPr>
          <w:p w:rsidR="008B4D8F" w:rsidRDefault="00D54D1E">
            <w:pPr>
              <w:pStyle w:val="20"/>
            </w:pPr>
            <w:r>
              <w:t>2025</w:t>
            </w:r>
            <w:r>
              <w:t>年</w:t>
            </w:r>
            <w:r>
              <w:t>8</w:t>
            </w:r>
            <w:r>
              <w:t>月底前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技术运维成本</w:t>
            </w:r>
          </w:p>
        </w:tc>
        <w:tc>
          <w:tcPr>
            <w:tcW w:w="3430" w:type="dxa"/>
            <w:vAlign w:val="center"/>
          </w:tcPr>
          <w:p w:rsidR="008B4D8F" w:rsidRDefault="00D54D1E">
            <w:pPr>
              <w:pStyle w:val="20"/>
            </w:pPr>
            <w:r>
              <w:t>预算安排系统运行和技术人员巡查及服务费用</w:t>
            </w:r>
          </w:p>
        </w:tc>
        <w:tc>
          <w:tcPr>
            <w:tcW w:w="2551" w:type="dxa"/>
            <w:vAlign w:val="center"/>
          </w:tcPr>
          <w:p w:rsidR="008B4D8F" w:rsidRDefault="00D54D1E">
            <w:pPr>
              <w:pStyle w:val="20"/>
            </w:pPr>
            <w:r>
              <w:t>≤90.8</w:t>
            </w:r>
            <w:r>
              <w:t>万元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改善环境空气质量</w:t>
            </w:r>
          </w:p>
        </w:tc>
        <w:tc>
          <w:tcPr>
            <w:tcW w:w="3430" w:type="dxa"/>
            <w:vAlign w:val="center"/>
          </w:tcPr>
          <w:p w:rsidR="008B4D8F" w:rsidRDefault="00D54D1E">
            <w:pPr>
              <w:pStyle w:val="20"/>
            </w:pPr>
            <w:r>
              <w:t>动态监督管理联网企业的用电情况，生产情况，改善环境质量</w:t>
            </w:r>
          </w:p>
        </w:tc>
        <w:tc>
          <w:tcPr>
            <w:tcW w:w="2551" w:type="dxa"/>
            <w:vAlign w:val="center"/>
          </w:tcPr>
          <w:p w:rsidR="008B4D8F" w:rsidRDefault="00D54D1E">
            <w:pPr>
              <w:pStyle w:val="20"/>
            </w:pPr>
            <w:r>
              <w:t>有效改善</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使用部门满意度</w:t>
            </w:r>
          </w:p>
        </w:tc>
        <w:tc>
          <w:tcPr>
            <w:tcW w:w="3430" w:type="dxa"/>
            <w:vAlign w:val="center"/>
          </w:tcPr>
          <w:p w:rsidR="008B4D8F" w:rsidRDefault="00D54D1E">
            <w:pPr>
              <w:pStyle w:val="20"/>
            </w:pPr>
            <w:r>
              <w:t>经调查，使用部门满意人数占总人数的比例</w:t>
            </w:r>
          </w:p>
        </w:tc>
        <w:tc>
          <w:tcPr>
            <w:tcW w:w="2551" w:type="dxa"/>
            <w:vAlign w:val="center"/>
          </w:tcPr>
          <w:p w:rsidR="008B4D8F" w:rsidRDefault="00D54D1E">
            <w:pPr>
              <w:pStyle w:val="20"/>
            </w:pPr>
            <w:r>
              <w:t>≥90</w:t>
            </w:r>
            <w:r>
              <w:t>百分比</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46" w:name="_Toc_4_4_0000000049"/>
      <w:r>
        <w:rPr>
          <w:rFonts w:ascii="方正仿宋_GBK" w:eastAsia="方正仿宋_GBK" w:hAnsi="方正仿宋_GBK" w:cs="方正仿宋_GBK"/>
          <w:sz w:val="28"/>
        </w:rPr>
        <w:t>46.</w:t>
      </w:r>
      <w:r>
        <w:rPr>
          <w:rFonts w:ascii="方正仿宋_GBK" w:eastAsia="方正仿宋_GBK" w:hAnsi="方正仿宋_GBK" w:cs="方正仿宋_GBK"/>
          <w:sz w:val="28"/>
        </w:rPr>
        <w:t>支队队伍建设项目绩效目标表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362301</w:t>
            </w:r>
            <w:r>
              <w:t>天津市滨海新区生态环境保护综合行政执法支队</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支队队伍建设项目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1900630.00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1900630.00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支付采购便携式执法设备及制服费用。</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目标内容</w:t>
            </w:r>
            <w:r>
              <w:t>1</w:t>
            </w:r>
            <w:r>
              <w:t>通过完成采购便携式执法设备的工作，达到提升执法效率的效益。通过完成裁定制服的工作，达到执法队伍统一着装的效益。</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购买设备数量</w:t>
            </w:r>
          </w:p>
        </w:tc>
        <w:tc>
          <w:tcPr>
            <w:tcW w:w="3430" w:type="dxa"/>
            <w:vAlign w:val="center"/>
          </w:tcPr>
          <w:p w:rsidR="008B4D8F" w:rsidRDefault="00D54D1E">
            <w:pPr>
              <w:pStyle w:val="20"/>
            </w:pPr>
            <w:r>
              <w:t>按照合同约定购买设备数量</w:t>
            </w:r>
          </w:p>
        </w:tc>
        <w:tc>
          <w:tcPr>
            <w:tcW w:w="2551" w:type="dxa"/>
            <w:vAlign w:val="center"/>
          </w:tcPr>
          <w:p w:rsidR="008B4D8F" w:rsidRDefault="00D54D1E">
            <w:pPr>
              <w:pStyle w:val="20"/>
            </w:pPr>
            <w:r>
              <w:t>27</w:t>
            </w:r>
            <w:r>
              <w:t>台</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更换制服涉及人数</w:t>
            </w:r>
          </w:p>
        </w:tc>
        <w:tc>
          <w:tcPr>
            <w:tcW w:w="3430" w:type="dxa"/>
            <w:vAlign w:val="center"/>
          </w:tcPr>
          <w:p w:rsidR="008B4D8F" w:rsidRDefault="00D54D1E">
            <w:pPr>
              <w:pStyle w:val="20"/>
            </w:pPr>
            <w:r>
              <w:t>更换制服涉及人数</w:t>
            </w:r>
          </w:p>
        </w:tc>
        <w:tc>
          <w:tcPr>
            <w:tcW w:w="2551" w:type="dxa"/>
            <w:vAlign w:val="center"/>
          </w:tcPr>
          <w:p w:rsidR="008B4D8F" w:rsidRDefault="00D54D1E">
            <w:pPr>
              <w:pStyle w:val="20"/>
            </w:pPr>
            <w:r>
              <w:t>≥45</w:t>
            </w:r>
            <w:r>
              <w:t>人</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新购制服涉及人数</w:t>
            </w:r>
          </w:p>
        </w:tc>
        <w:tc>
          <w:tcPr>
            <w:tcW w:w="3430" w:type="dxa"/>
            <w:vAlign w:val="center"/>
          </w:tcPr>
          <w:p w:rsidR="008B4D8F" w:rsidRDefault="00D54D1E">
            <w:pPr>
              <w:pStyle w:val="20"/>
            </w:pPr>
            <w:r>
              <w:t>新购制服涉及人数</w:t>
            </w:r>
          </w:p>
        </w:tc>
        <w:tc>
          <w:tcPr>
            <w:tcW w:w="2551" w:type="dxa"/>
            <w:vAlign w:val="center"/>
          </w:tcPr>
          <w:p w:rsidR="008B4D8F" w:rsidRDefault="00D54D1E">
            <w:pPr>
              <w:pStyle w:val="20"/>
            </w:pPr>
            <w:r>
              <w:t>≥11</w:t>
            </w:r>
            <w:r>
              <w:t>人</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设备合格率</w:t>
            </w:r>
          </w:p>
        </w:tc>
        <w:tc>
          <w:tcPr>
            <w:tcW w:w="3430" w:type="dxa"/>
            <w:vAlign w:val="center"/>
          </w:tcPr>
          <w:p w:rsidR="008B4D8F" w:rsidRDefault="00D54D1E">
            <w:pPr>
              <w:pStyle w:val="20"/>
            </w:pPr>
            <w:r>
              <w:t>质量合格设备数占总设备数的比例</w:t>
            </w:r>
          </w:p>
        </w:tc>
        <w:tc>
          <w:tcPr>
            <w:tcW w:w="2551" w:type="dxa"/>
            <w:vAlign w:val="center"/>
          </w:tcPr>
          <w:p w:rsidR="008B4D8F" w:rsidRDefault="00D54D1E">
            <w:pPr>
              <w:pStyle w:val="20"/>
            </w:pPr>
            <w:r>
              <w:t>100</w:t>
            </w:r>
            <w:r>
              <w:t>百分比</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质量合格率</w:t>
            </w:r>
          </w:p>
        </w:tc>
        <w:tc>
          <w:tcPr>
            <w:tcW w:w="3430" w:type="dxa"/>
            <w:vAlign w:val="center"/>
          </w:tcPr>
          <w:p w:rsidR="008B4D8F" w:rsidRDefault="00D54D1E">
            <w:pPr>
              <w:pStyle w:val="20"/>
            </w:pPr>
            <w:r>
              <w:t>制服合格件数占总件数的比例</w:t>
            </w:r>
          </w:p>
        </w:tc>
        <w:tc>
          <w:tcPr>
            <w:tcW w:w="2551" w:type="dxa"/>
            <w:vAlign w:val="center"/>
          </w:tcPr>
          <w:p w:rsidR="008B4D8F" w:rsidRDefault="00D54D1E">
            <w:pPr>
              <w:pStyle w:val="20"/>
            </w:pPr>
            <w:r>
              <w:t>100</w:t>
            </w:r>
            <w:r>
              <w:t>百分比</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设备到货时间</w:t>
            </w:r>
          </w:p>
        </w:tc>
        <w:tc>
          <w:tcPr>
            <w:tcW w:w="3430" w:type="dxa"/>
            <w:vAlign w:val="center"/>
          </w:tcPr>
          <w:p w:rsidR="008B4D8F" w:rsidRDefault="00D54D1E">
            <w:pPr>
              <w:pStyle w:val="20"/>
            </w:pPr>
            <w:r>
              <w:t>付首款后，供应商发货，设备到货时间</w:t>
            </w:r>
          </w:p>
        </w:tc>
        <w:tc>
          <w:tcPr>
            <w:tcW w:w="2551" w:type="dxa"/>
            <w:vAlign w:val="center"/>
          </w:tcPr>
          <w:p w:rsidR="008B4D8F" w:rsidRDefault="00D54D1E">
            <w:pPr>
              <w:pStyle w:val="20"/>
            </w:pPr>
            <w:r>
              <w:t>2025.12.31</w:t>
            </w:r>
            <w:r>
              <w:t>之前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制服配置时间</w:t>
            </w:r>
          </w:p>
        </w:tc>
        <w:tc>
          <w:tcPr>
            <w:tcW w:w="3430" w:type="dxa"/>
            <w:vAlign w:val="center"/>
          </w:tcPr>
          <w:p w:rsidR="008B4D8F" w:rsidRDefault="00D54D1E">
            <w:pPr>
              <w:pStyle w:val="20"/>
            </w:pPr>
            <w:r>
              <w:t>制服配置截止时间</w:t>
            </w:r>
          </w:p>
        </w:tc>
        <w:tc>
          <w:tcPr>
            <w:tcW w:w="2551" w:type="dxa"/>
            <w:vAlign w:val="center"/>
          </w:tcPr>
          <w:p w:rsidR="008B4D8F" w:rsidRDefault="00D54D1E">
            <w:pPr>
              <w:pStyle w:val="20"/>
            </w:pPr>
            <w:r>
              <w:t>2025.12.31</w:t>
            </w:r>
            <w:r>
              <w:t>日前</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设备成本</w:t>
            </w:r>
          </w:p>
        </w:tc>
        <w:tc>
          <w:tcPr>
            <w:tcW w:w="3430" w:type="dxa"/>
            <w:vAlign w:val="center"/>
          </w:tcPr>
          <w:p w:rsidR="008B4D8F" w:rsidRDefault="00D54D1E">
            <w:pPr>
              <w:pStyle w:val="20"/>
            </w:pPr>
            <w:r>
              <w:t>购买设备成本</w:t>
            </w:r>
          </w:p>
        </w:tc>
        <w:tc>
          <w:tcPr>
            <w:tcW w:w="2551" w:type="dxa"/>
            <w:vAlign w:val="center"/>
          </w:tcPr>
          <w:p w:rsidR="008B4D8F" w:rsidRDefault="00D54D1E">
            <w:pPr>
              <w:pStyle w:val="20"/>
            </w:pPr>
            <w:r>
              <w:t>≤1800630</w:t>
            </w:r>
            <w:r>
              <w:t>元</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更换制服成本</w:t>
            </w:r>
          </w:p>
        </w:tc>
        <w:tc>
          <w:tcPr>
            <w:tcW w:w="3430" w:type="dxa"/>
            <w:vAlign w:val="center"/>
          </w:tcPr>
          <w:p w:rsidR="008B4D8F" w:rsidRDefault="00D54D1E">
            <w:pPr>
              <w:pStyle w:val="20"/>
            </w:pPr>
            <w:r>
              <w:t>更换一套夏季制服的成本</w:t>
            </w:r>
          </w:p>
        </w:tc>
        <w:tc>
          <w:tcPr>
            <w:tcW w:w="2551" w:type="dxa"/>
            <w:vAlign w:val="center"/>
          </w:tcPr>
          <w:p w:rsidR="008B4D8F" w:rsidRDefault="00D54D1E">
            <w:pPr>
              <w:pStyle w:val="20"/>
            </w:pPr>
            <w:r>
              <w:t>≤1180</w:t>
            </w:r>
            <w:r>
              <w:t>元</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新购制服成本</w:t>
            </w:r>
          </w:p>
        </w:tc>
        <w:tc>
          <w:tcPr>
            <w:tcW w:w="3430" w:type="dxa"/>
            <w:vAlign w:val="center"/>
          </w:tcPr>
          <w:p w:rsidR="008B4D8F" w:rsidRDefault="00D54D1E">
            <w:pPr>
              <w:pStyle w:val="20"/>
            </w:pPr>
            <w:r>
              <w:t>新购一整套制服的成本</w:t>
            </w:r>
          </w:p>
        </w:tc>
        <w:tc>
          <w:tcPr>
            <w:tcW w:w="2551" w:type="dxa"/>
            <w:vAlign w:val="center"/>
          </w:tcPr>
          <w:p w:rsidR="008B4D8F" w:rsidRDefault="00D54D1E">
            <w:pPr>
              <w:pStyle w:val="20"/>
            </w:pPr>
            <w:r>
              <w:t>≤4034.6</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提高执法效率</w:t>
            </w:r>
          </w:p>
        </w:tc>
        <w:tc>
          <w:tcPr>
            <w:tcW w:w="3430" w:type="dxa"/>
            <w:vAlign w:val="center"/>
          </w:tcPr>
          <w:p w:rsidR="008B4D8F" w:rsidRDefault="00D54D1E">
            <w:pPr>
              <w:pStyle w:val="20"/>
            </w:pPr>
            <w:r>
              <w:t>购买执法设备后，有效提高执法效率</w:t>
            </w:r>
          </w:p>
        </w:tc>
        <w:tc>
          <w:tcPr>
            <w:tcW w:w="2551" w:type="dxa"/>
            <w:vAlign w:val="center"/>
          </w:tcPr>
          <w:p w:rsidR="008B4D8F" w:rsidRDefault="00D54D1E">
            <w:pPr>
              <w:pStyle w:val="20"/>
            </w:pPr>
            <w:r>
              <w:t>有效提升</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推动执法标准化建设</w:t>
            </w:r>
          </w:p>
        </w:tc>
        <w:tc>
          <w:tcPr>
            <w:tcW w:w="3430" w:type="dxa"/>
            <w:vAlign w:val="center"/>
          </w:tcPr>
          <w:p w:rsidR="008B4D8F" w:rsidRDefault="00D54D1E">
            <w:pPr>
              <w:pStyle w:val="20"/>
            </w:pPr>
            <w:r>
              <w:t>配齐执法制式服装，推动执法标准化建设</w:t>
            </w:r>
          </w:p>
        </w:tc>
        <w:tc>
          <w:tcPr>
            <w:tcW w:w="2551" w:type="dxa"/>
            <w:vAlign w:val="center"/>
          </w:tcPr>
          <w:p w:rsidR="008B4D8F" w:rsidRDefault="00D54D1E">
            <w:pPr>
              <w:pStyle w:val="20"/>
            </w:pPr>
            <w:r>
              <w:t>有效推动</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执法队员满意度</w:t>
            </w:r>
          </w:p>
        </w:tc>
        <w:tc>
          <w:tcPr>
            <w:tcW w:w="3430" w:type="dxa"/>
            <w:vAlign w:val="center"/>
          </w:tcPr>
          <w:p w:rsidR="008B4D8F" w:rsidRDefault="00D54D1E">
            <w:pPr>
              <w:pStyle w:val="20"/>
            </w:pPr>
            <w:r>
              <w:t>执法队员满意度</w:t>
            </w:r>
          </w:p>
        </w:tc>
        <w:tc>
          <w:tcPr>
            <w:tcW w:w="2551" w:type="dxa"/>
            <w:vAlign w:val="center"/>
          </w:tcPr>
          <w:p w:rsidR="008B4D8F" w:rsidRDefault="00D54D1E">
            <w:pPr>
              <w:pStyle w:val="20"/>
            </w:pPr>
            <w:r>
              <w:t>≥90</w:t>
            </w:r>
            <w:r>
              <w:t>百分比</w:t>
            </w:r>
          </w:p>
        </w:tc>
      </w:tr>
    </w:tbl>
    <w:p w:rsidR="008B4D8F" w:rsidRDefault="008B4D8F">
      <w:pPr>
        <w:sectPr w:rsidR="008B4D8F">
          <w:pgSz w:w="11900" w:h="16840"/>
          <w:pgMar w:top="1984" w:right="1304" w:bottom="1134" w:left="1304" w:header="720" w:footer="720" w:gutter="0"/>
          <w:cols w:space="720"/>
        </w:sectPr>
      </w:pPr>
    </w:p>
    <w:p w:rsidR="008B4D8F" w:rsidRDefault="00D54D1E">
      <w:pPr>
        <w:jc w:val="center"/>
      </w:pPr>
      <w:r>
        <w:rPr>
          <w:rFonts w:ascii="方正仿宋_GBK" w:eastAsia="方正仿宋_GBK" w:hAnsi="方正仿宋_GBK" w:cs="方正仿宋_GBK"/>
          <w:sz w:val="28"/>
        </w:rPr>
        <w:lastRenderedPageBreak/>
        <w:t xml:space="preserve"> </w:t>
      </w:r>
    </w:p>
    <w:p w:rsidR="008B4D8F" w:rsidRDefault="00D54D1E">
      <w:pPr>
        <w:ind w:firstLine="560"/>
        <w:outlineLvl w:val="3"/>
      </w:pPr>
      <w:bookmarkStart w:id="47" w:name="_Toc_4_4_0000000050"/>
      <w:r>
        <w:rPr>
          <w:rFonts w:ascii="方正仿宋_GBK" w:eastAsia="方正仿宋_GBK" w:hAnsi="方正仿宋_GBK" w:cs="方正仿宋_GBK"/>
          <w:sz w:val="28"/>
        </w:rPr>
        <w:t>47.</w:t>
      </w:r>
      <w:r>
        <w:rPr>
          <w:rFonts w:ascii="方正仿宋_GBK" w:eastAsia="方正仿宋_GBK" w:hAnsi="方正仿宋_GBK" w:cs="方正仿宋_GBK"/>
          <w:sz w:val="28"/>
        </w:rPr>
        <w:t>支队运行保障项目绩效目标表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B4D8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B4D8F" w:rsidRDefault="00D54D1E">
            <w:pPr>
              <w:pStyle w:val="5"/>
            </w:pPr>
            <w:r>
              <w:t>362301</w:t>
            </w:r>
            <w:r>
              <w:t>天津市滨海新区生态环境保护综合行政执法支队</w:t>
            </w:r>
          </w:p>
        </w:tc>
        <w:tc>
          <w:tcPr>
            <w:tcW w:w="1276" w:type="dxa"/>
            <w:tcBorders>
              <w:top w:val="single" w:sz="6" w:space="0" w:color="FFFFFF"/>
              <w:left w:val="single" w:sz="6" w:space="0" w:color="FFFFFF"/>
              <w:right w:val="single" w:sz="6" w:space="0" w:color="FFFFFF"/>
            </w:tcBorders>
            <w:vAlign w:val="center"/>
          </w:tcPr>
          <w:p w:rsidR="008B4D8F" w:rsidRDefault="00D54D1E">
            <w:pPr>
              <w:pStyle w:val="40"/>
            </w:pPr>
            <w:r>
              <w:t>单位：元</w:t>
            </w:r>
          </w:p>
        </w:tc>
      </w:tr>
      <w:tr w:rsidR="008B4D8F">
        <w:trPr>
          <w:trHeight w:val="369"/>
          <w:jc w:val="center"/>
        </w:trPr>
        <w:tc>
          <w:tcPr>
            <w:tcW w:w="1276" w:type="dxa"/>
            <w:vAlign w:val="center"/>
          </w:tcPr>
          <w:p w:rsidR="008B4D8F" w:rsidRDefault="00D54D1E">
            <w:pPr>
              <w:pStyle w:val="10"/>
            </w:pPr>
            <w:r>
              <w:t>项目名称</w:t>
            </w:r>
          </w:p>
        </w:tc>
        <w:tc>
          <w:tcPr>
            <w:tcW w:w="8589" w:type="dxa"/>
            <w:gridSpan w:val="6"/>
            <w:vAlign w:val="center"/>
          </w:tcPr>
          <w:p w:rsidR="008B4D8F" w:rsidRDefault="00D54D1E">
            <w:pPr>
              <w:pStyle w:val="20"/>
            </w:pPr>
            <w:r>
              <w:t>支队运行保障项目</w:t>
            </w:r>
          </w:p>
        </w:tc>
      </w:tr>
      <w:tr w:rsidR="008B4D8F">
        <w:trPr>
          <w:trHeight w:val="369"/>
          <w:jc w:val="center"/>
        </w:trPr>
        <w:tc>
          <w:tcPr>
            <w:tcW w:w="1276" w:type="dxa"/>
            <w:vMerge w:val="restart"/>
            <w:vAlign w:val="center"/>
          </w:tcPr>
          <w:p w:rsidR="008B4D8F" w:rsidRDefault="00D54D1E">
            <w:pPr>
              <w:pStyle w:val="10"/>
            </w:pPr>
            <w:r>
              <w:t>预算规模及资金用途</w:t>
            </w:r>
          </w:p>
        </w:tc>
        <w:tc>
          <w:tcPr>
            <w:tcW w:w="1276" w:type="dxa"/>
            <w:vAlign w:val="center"/>
          </w:tcPr>
          <w:p w:rsidR="008B4D8F" w:rsidRDefault="00D54D1E">
            <w:pPr>
              <w:pStyle w:val="10"/>
            </w:pPr>
            <w:r>
              <w:t>预算数</w:t>
            </w:r>
          </w:p>
        </w:tc>
        <w:tc>
          <w:tcPr>
            <w:tcW w:w="1332" w:type="dxa"/>
            <w:vAlign w:val="center"/>
          </w:tcPr>
          <w:p w:rsidR="008B4D8F" w:rsidRDefault="00D54D1E">
            <w:pPr>
              <w:pStyle w:val="20"/>
            </w:pPr>
            <w:r>
              <w:t>619605.20</w:t>
            </w:r>
          </w:p>
        </w:tc>
        <w:tc>
          <w:tcPr>
            <w:tcW w:w="1587" w:type="dxa"/>
            <w:vAlign w:val="center"/>
          </w:tcPr>
          <w:p w:rsidR="008B4D8F" w:rsidRDefault="00D54D1E">
            <w:pPr>
              <w:pStyle w:val="10"/>
            </w:pPr>
            <w:r>
              <w:t>其中：财政</w:t>
            </w:r>
            <w:r>
              <w:t xml:space="preserve">    </w:t>
            </w:r>
            <w:r>
              <w:t>资金</w:t>
            </w:r>
          </w:p>
        </w:tc>
        <w:tc>
          <w:tcPr>
            <w:tcW w:w="1843" w:type="dxa"/>
            <w:vAlign w:val="center"/>
          </w:tcPr>
          <w:p w:rsidR="008B4D8F" w:rsidRDefault="00D54D1E">
            <w:pPr>
              <w:pStyle w:val="20"/>
            </w:pPr>
            <w:r>
              <w:t>619605.20</w:t>
            </w:r>
          </w:p>
        </w:tc>
        <w:tc>
          <w:tcPr>
            <w:tcW w:w="1276" w:type="dxa"/>
            <w:vAlign w:val="center"/>
          </w:tcPr>
          <w:p w:rsidR="008B4D8F" w:rsidRDefault="00D54D1E">
            <w:pPr>
              <w:pStyle w:val="10"/>
            </w:pPr>
            <w:r>
              <w:t>其他资金</w:t>
            </w:r>
          </w:p>
        </w:tc>
        <w:tc>
          <w:tcPr>
            <w:tcW w:w="1276" w:type="dxa"/>
            <w:vAlign w:val="center"/>
          </w:tcPr>
          <w:p w:rsidR="008B4D8F" w:rsidRDefault="00D54D1E">
            <w:pPr>
              <w:pStyle w:val="20"/>
            </w:pPr>
            <w:r>
              <w:t xml:space="preserve"> </w:t>
            </w:r>
          </w:p>
        </w:tc>
      </w:tr>
      <w:tr w:rsidR="008B4D8F">
        <w:trPr>
          <w:trHeight w:val="369"/>
          <w:jc w:val="center"/>
        </w:trPr>
        <w:tc>
          <w:tcPr>
            <w:tcW w:w="1276" w:type="dxa"/>
            <w:vMerge/>
          </w:tcPr>
          <w:p w:rsidR="008B4D8F" w:rsidRDefault="008B4D8F"/>
        </w:tc>
        <w:tc>
          <w:tcPr>
            <w:tcW w:w="8589" w:type="dxa"/>
            <w:gridSpan w:val="6"/>
            <w:vAlign w:val="center"/>
          </w:tcPr>
          <w:p w:rsidR="008B4D8F" w:rsidRDefault="00D54D1E">
            <w:pPr>
              <w:pStyle w:val="20"/>
            </w:pPr>
            <w:r>
              <w:t>支付租车、物业、采暖费。</w:t>
            </w:r>
          </w:p>
        </w:tc>
      </w:tr>
      <w:tr w:rsidR="008B4D8F">
        <w:trPr>
          <w:trHeight w:val="369"/>
          <w:jc w:val="center"/>
        </w:trPr>
        <w:tc>
          <w:tcPr>
            <w:tcW w:w="1276" w:type="dxa"/>
            <w:vAlign w:val="center"/>
          </w:tcPr>
          <w:p w:rsidR="008B4D8F" w:rsidRDefault="00D54D1E">
            <w:pPr>
              <w:pStyle w:val="10"/>
            </w:pPr>
            <w:r>
              <w:t>绩效目标</w:t>
            </w:r>
          </w:p>
        </w:tc>
        <w:tc>
          <w:tcPr>
            <w:tcW w:w="8589" w:type="dxa"/>
            <w:gridSpan w:val="6"/>
            <w:vAlign w:val="center"/>
          </w:tcPr>
          <w:p w:rsidR="008B4D8F" w:rsidRDefault="00D54D1E">
            <w:pPr>
              <w:pStyle w:val="20"/>
            </w:pPr>
            <w:r>
              <w:t>1.</w:t>
            </w:r>
            <w:r>
              <w:t>目标内容</w:t>
            </w:r>
            <w:r>
              <w:t>1</w:t>
            </w:r>
            <w:r>
              <w:t>通过完成租用社会车辆的工作，达到提高执法效率效益。通过打扫办公楼内卫生、对进入单位人员进行登记、防火、防盗、防破坏等工作，达到保障工作环境安全的效益。通过完成对核心办公区供暖工作，达到保证基本办公环境的效益。</w:t>
            </w:r>
          </w:p>
        </w:tc>
      </w:tr>
    </w:tbl>
    <w:p w:rsidR="008B4D8F" w:rsidRDefault="00D54D1E">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B4D8F">
        <w:trPr>
          <w:trHeight w:val="397"/>
          <w:tblHeader/>
          <w:jc w:val="center"/>
        </w:trPr>
        <w:tc>
          <w:tcPr>
            <w:tcW w:w="1276" w:type="dxa"/>
            <w:vAlign w:val="center"/>
          </w:tcPr>
          <w:p w:rsidR="008B4D8F" w:rsidRDefault="00D54D1E">
            <w:pPr>
              <w:pStyle w:val="10"/>
            </w:pPr>
            <w:r>
              <w:t>一级指标</w:t>
            </w:r>
          </w:p>
        </w:tc>
        <w:tc>
          <w:tcPr>
            <w:tcW w:w="1276" w:type="dxa"/>
            <w:vAlign w:val="center"/>
          </w:tcPr>
          <w:p w:rsidR="008B4D8F" w:rsidRDefault="00D54D1E">
            <w:pPr>
              <w:pStyle w:val="10"/>
            </w:pPr>
            <w:r>
              <w:t>二级指标</w:t>
            </w:r>
          </w:p>
        </w:tc>
        <w:tc>
          <w:tcPr>
            <w:tcW w:w="1332" w:type="dxa"/>
            <w:vAlign w:val="center"/>
          </w:tcPr>
          <w:p w:rsidR="008B4D8F" w:rsidRDefault="00D54D1E">
            <w:pPr>
              <w:pStyle w:val="10"/>
            </w:pPr>
            <w:r>
              <w:t>三级指标</w:t>
            </w:r>
          </w:p>
        </w:tc>
        <w:tc>
          <w:tcPr>
            <w:tcW w:w="3430" w:type="dxa"/>
            <w:vAlign w:val="center"/>
          </w:tcPr>
          <w:p w:rsidR="008B4D8F" w:rsidRDefault="00D54D1E">
            <w:pPr>
              <w:pStyle w:val="10"/>
            </w:pPr>
            <w:r>
              <w:t>绩效指标描述</w:t>
            </w:r>
          </w:p>
        </w:tc>
        <w:tc>
          <w:tcPr>
            <w:tcW w:w="2551" w:type="dxa"/>
            <w:vAlign w:val="center"/>
          </w:tcPr>
          <w:p w:rsidR="008B4D8F" w:rsidRDefault="00D54D1E">
            <w:pPr>
              <w:pStyle w:val="10"/>
            </w:pPr>
            <w:r>
              <w:t>指标值</w:t>
            </w:r>
          </w:p>
        </w:tc>
      </w:tr>
      <w:tr w:rsidR="008B4D8F">
        <w:trPr>
          <w:trHeight w:val="369"/>
          <w:jc w:val="center"/>
        </w:trPr>
        <w:tc>
          <w:tcPr>
            <w:tcW w:w="1276" w:type="dxa"/>
            <w:vMerge w:val="restart"/>
            <w:vAlign w:val="center"/>
          </w:tcPr>
          <w:p w:rsidR="008B4D8F" w:rsidRDefault="00D54D1E">
            <w:pPr>
              <w:pStyle w:val="3"/>
            </w:pPr>
            <w:r>
              <w:t>产出指标</w:t>
            </w:r>
          </w:p>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租用车辆数</w:t>
            </w:r>
          </w:p>
        </w:tc>
        <w:tc>
          <w:tcPr>
            <w:tcW w:w="3430" w:type="dxa"/>
            <w:vAlign w:val="center"/>
          </w:tcPr>
          <w:p w:rsidR="008B4D8F" w:rsidRDefault="00D54D1E">
            <w:pPr>
              <w:pStyle w:val="20"/>
            </w:pPr>
            <w:r>
              <w:t>预计租用社会车辆数量</w:t>
            </w:r>
          </w:p>
        </w:tc>
        <w:tc>
          <w:tcPr>
            <w:tcW w:w="2551" w:type="dxa"/>
            <w:vAlign w:val="center"/>
          </w:tcPr>
          <w:p w:rsidR="008B4D8F" w:rsidRDefault="00D54D1E">
            <w:pPr>
              <w:pStyle w:val="20"/>
            </w:pPr>
            <w:r>
              <w:t>≥4</w:t>
            </w:r>
            <w:r>
              <w:t>辆</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物业服务人员</w:t>
            </w:r>
          </w:p>
        </w:tc>
        <w:tc>
          <w:tcPr>
            <w:tcW w:w="3430" w:type="dxa"/>
            <w:vAlign w:val="center"/>
          </w:tcPr>
          <w:p w:rsidR="008B4D8F" w:rsidRDefault="00D54D1E">
            <w:pPr>
              <w:pStyle w:val="20"/>
            </w:pPr>
            <w:r>
              <w:t>按照合同约定，提供服务人数</w:t>
            </w:r>
          </w:p>
        </w:tc>
        <w:tc>
          <w:tcPr>
            <w:tcW w:w="2551" w:type="dxa"/>
            <w:vAlign w:val="center"/>
          </w:tcPr>
          <w:p w:rsidR="008B4D8F" w:rsidRDefault="00D54D1E">
            <w:pPr>
              <w:pStyle w:val="20"/>
            </w:pPr>
            <w:r>
              <w:t>3</w:t>
            </w:r>
            <w:r>
              <w:t>人</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数量指标</w:t>
            </w:r>
          </w:p>
        </w:tc>
        <w:tc>
          <w:tcPr>
            <w:tcW w:w="1332" w:type="dxa"/>
            <w:vAlign w:val="center"/>
          </w:tcPr>
          <w:p w:rsidR="008B4D8F" w:rsidRDefault="00D54D1E">
            <w:pPr>
              <w:pStyle w:val="20"/>
            </w:pPr>
            <w:r>
              <w:t>供暖地点数</w:t>
            </w:r>
          </w:p>
        </w:tc>
        <w:tc>
          <w:tcPr>
            <w:tcW w:w="3430" w:type="dxa"/>
            <w:vAlign w:val="center"/>
          </w:tcPr>
          <w:p w:rsidR="008B4D8F" w:rsidRDefault="00D54D1E">
            <w:pPr>
              <w:pStyle w:val="20"/>
            </w:pPr>
            <w:r>
              <w:t>供暖地点数</w:t>
            </w:r>
          </w:p>
        </w:tc>
        <w:tc>
          <w:tcPr>
            <w:tcW w:w="2551" w:type="dxa"/>
            <w:vAlign w:val="center"/>
          </w:tcPr>
          <w:p w:rsidR="008B4D8F" w:rsidRDefault="00D54D1E">
            <w:pPr>
              <w:pStyle w:val="20"/>
            </w:pPr>
            <w:r>
              <w:t>1</w:t>
            </w:r>
            <w:r>
              <w:t>处</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租用车辆合格率</w:t>
            </w:r>
          </w:p>
        </w:tc>
        <w:tc>
          <w:tcPr>
            <w:tcW w:w="3430" w:type="dxa"/>
            <w:vAlign w:val="center"/>
          </w:tcPr>
          <w:p w:rsidR="008B4D8F" w:rsidRDefault="00D54D1E">
            <w:pPr>
              <w:pStyle w:val="20"/>
            </w:pPr>
            <w:r>
              <w:t>租用车辆合格数占总车辆数的比例</w:t>
            </w:r>
          </w:p>
        </w:tc>
        <w:tc>
          <w:tcPr>
            <w:tcW w:w="2551" w:type="dxa"/>
            <w:vAlign w:val="center"/>
          </w:tcPr>
          <w:p w:rsidR="008B4D8F" w:rsidRDefault="00D54D1E">
            <w:pPr>
              <w:pStyle w:val="20"/>
            </w:pPr>
            <w:r>
              <w:t>100</w:t>
            </w:r>
            <w:r>
              <w:t>百分比</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检查合格率</w:t>
            </w:r>
          </w:p>
        </w:tc>
        <w:tc>
          <w:tcPr>
            <w:tcW w:w="3430" w:type="dxa"/>
            <w:vAlign w:val="center"/>
          </w:tcPr>
          <w:p w:rsidR="008B4D8F" w:rsidRDefault="00D54D1E">
            <w:pPr>
              <w:pStyle w:val="20"/>
            </w:pPr>
            <w:r>
              <w:t>服务单位对工作场所保洁情况及安全情况检查的合格程度</w:t>
            </w:r>
          </w:p>
        </w:tc>
        <w:tc>
          <w:tcPr>
            <w:tcW w:w="2551" w:type="dxa"/>
            <w:vAlign w:val="center"/>
          </w:tcPr>
          <w:p w:rsidR="008B4D8F" w:rsidRDefault="00D54D1E">
            <w:pPr>
              <w:pStyle w:val="20"/>
            </w:pPr>
            <w:r>
              <w:t>100</w:t>
            </w:r>
            <w:r>
              <w:t>百分比</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质量指标</w:t>
            </w:r>
          </w:p>
        </w:tc>
        <w:tc>
          <w:tcPr>
            <w:tcW w:w="1332" w:type="dxa"/>
            <w:vAlign w:val="center"/>
          </w:tcPr>
          <w:p w:rsidR="008B4D8F" w:rsidRDefault="00D54D1E">
            <w:pPr>
              <w:pStyle w:val="20"/>
            </w:pPr>
            <w:r>
              <w:t>冬季室内温度</w:t>
            </w:r>
          </w:p>
        </w:tc>
        <w:tc>
          <w:tcPr>
            <w:tcW w:w="3430" w:type="dxa"/>
            <w:vAlign w:val="center"/>
          </w:tcPr>
          <w:p w:rsidR="008B4D8F" w:rsidRDefault="00D54D1E">
            <w:pPr>
              <w:pStyle w:val="20"/>
            </w:pPr>
            <w:r>
              <w:t>供暖季室内温度</w:t>
            </w:r>
          </w:p>
        </w:tc>
        <w:tc>
          <w:tcPr>
            <w:tcW w:w="2551" w:type="dxa"/>
            <w:vAlign w:val="center"/>
          </w:tcPr>
          <w:p w:rsidR="008B4D8F" w:rsidRDefault="00D54D1E">
            <w:pPr>
              <w:pStyle w:val="20"/>
            </w:pPr>
            <w:r>
              <w:t>≥18</w:t>
            </w:r>
            <w:r>
              <w:t>摄氏度</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租车时间</w:t>
            </w:r>
          </w:p>
        </w:tc>
        <w:tc>
          <w:tcPr>
            <w:tcW w:w="3430" w:type="dxa"/>
            <w:vAlign w:val="center"/>
          </w:tcPr>
          <w:p w:rsidR="008B4D8F" w:rsidRDefault="00D54D1E">
            <w:pPr>
              <w:pStyle w:val="20"/>
            </w:pPr>
            <w:r>
              <w:t>租用车辆时间范围</w:t>
            </w:r>
          </w:p>
        </w:tc>
        <w:tc>
          <w:tcPr>
            <w:tcW w:w="2551" w:type="dxa"/>
            <w:vAlign w:val="center"/>
          </w:tcPr>
          <w:p w:rsidR="008B4D8F" w:rsidRDefault="00D54D1E">
            <w:pPr>
              <w:pStyle w:val="20"/>
            </w:pPr>
            <w:r>
              <w:t>2025.1.1-2025.12.31</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物业服务期限</w:t>
            </w:r>
          </w:p>
        </w:tc>
        <w:tc>
          <w:tcPr>
            <w:tcW w:w="3430" w:type="dxa"/>
            <w:vAlign w:val="center"/>
          </w:tcPr>
          <w:p w:rsidR="008B4D8F" w:rsidRDefault="00D54D1E">
            <w:pPr>
              <w:pStyle w:val="20"/>
            </w:pPr>
            <w:r>
              <w:t>按照合同约定，提供服务的期限</w:t>
            </w:r>
          </w:p>
        </w:tc>
        <w:tc>
          <w:tcPr>
            <w:tcW w:w="2551" w:type="dxa"/>
            <w:vAlign w:val="center"/>
          </w:tcPr>
          <w:p w:rsidR="008B4D8F" w:rsidRDefault="00D54D1E">
            <w:pPr>
              <w:pStyle w:val="20"/>
            </w:pPr>
            <w:r>
              <w:t>2025.1.1-2025.12.31</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时效指标</w:t>
            </w:r>
          </w:p>
        </w:tc>
        <w:tc>
          <w:tcPr>
            <w:tcW w:w="1332" w:type="dxa"/>
            <w:vAlign w:val="center"/>
          </w:tcPr>
          <w:p w:rsidR="008B4D8F" w:rsidRDefault="00D54D1E">
            <w:pPr>
              <w:pStyle w:val="20"/>
            </w:pPr>
            <w:r>
              <w:t>供暖时间</w:t>
            </w:r>
          </w:p>
        </w:tc>
        <w:tc>
          <w:tcPr>
            <w:tcW w:w="3430" w:type="dxa"/>
            <w:vAlign w:val="center"/>
          </w:tcPr>
          <w:p w:rsidR="008B4D8F" w:rsidRDefault="00D54D1E">
            <w:pPr>
              <w:pStyle w:val="20"/>
            </w:pPr>
            <w:r>
              <w:t>供暖时间段</w:t>
            </w:r>
          </w:p>
        </w:tc>
        <w:tc>
          <w:tcPr>
            <w:tcW w:w="2551" w:type="dxa"/>
            <w:vAlign w:val="center"/>
          </w:tcPr>
          <w:p w:rsidR="008B4D8F" w:rsidRDefault="00D54D1E">
            <w:pPr>
              <w:pStyle w:val="20"/>
            </w:pPr>
            <w:r>
              <w:t>2024.11.15-2025.3.15</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租车成本</w:t>
            </w:r>
          </w:p>
        </w:tc>
        <w:tc>
          <w:tcPr>
            <w:tcW w:w="3430" w:type="dxa"/>
            <w:vAlign w:val="center"/>
          </w:tcPr>
          <w:p w:rsidR="008B4D8F" w:rsidRDefault="00D54D1E">
            <w:pPr>
              <w:pStyle w:val="20"/>
            </w:pPr>
            <w:r>
              <w:t>租用车辆单价</w:t>
            </w:r>
          </w:p>
        </w:tc>
        <w:tc>
          <w:tcPr>
            <w:tcW w:w="2551" w:type="dxa"/>
            <w:vAlign w:val="center"/>
          </w:tcPr>
          <w:p w:rsidR="008B4D8F" w:rsidRDefault="00D54D1E">
            <w:pPr>
              <w:pStyle w:val="20"/>
            </w:pPr>
            <w:r>
              <w:t>≤4200</w:t>
            </w:r>
            <w:r>
              <w:t>元</w:t>
            </w:r>
            <w:r>
              <w:t>/</w:t>
            </w:r>
            <w:r>
              <w:t>月</w:t>
            </w:r>
            <w:r>
              <w:t>/</w:t>
            </w:r>
            <w:r>
              <w:t>辆</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物业成本</w:t>
            </w:r>
          </w:p>
        </w:tc>
        <w:tc>
          <w:tcPr>
            <w:tcW w:w="3430" w:type="dxa"/>
            <w:vAlign w:val="center"/>
          </w:tcPr>
          <w:p w:rsidR="008B4D8F" w:rsidRDefault="00D54D1E">
            <w:pPr>
              <w:pStyle w:val="20"/>
            </w:pPr>
            <w:r>
              <w:t>按照合同约定每人每年的服务成本</w:t>
            </w:r>
          </w:p>
        </w:tc>
        <w:tc>
          <w:tcPr>
            <w:tcW w:w="2551" w:type="dxa"/>
            <w:vAlign w:val="center"/>
          </w:tcPr>
          <w:p w:rsidR="008B4D8F" w:rsidRDefault="00D54D1E">
            <w:pPr>
              <w:pStyle w:val="20"/>
            </w:pPr>
            <w:r>
              <w:t>≤6</w:t>
            </w:r>
            <w:r>
              <w:t>万</w:t>
            </w:r>
            <w:r>
              <w:t>/</w:t>
            </w:r>
            <w:r>
              <w:t>人</w:t>
            </w:r>
            <w:r>
              <w:t>/</w:t>
            </w:r>
            <w:r>
              <w:t>年</w:t>
            </w:r>
          </w:p>
        </w:tc>
      </w:tr>
      <w:tr w:rsidR="008B4D8F">
        <w:trPr>
          <w:trHeight w:val="369"/>
          <w:jc w:val="center"/>
        </w:trPr>
        <w:tc>
          <w:tcPr>
            <w:tcW w:w="1276" w:type="dxa"/>
            <w:vMerge/>
            <w:vAlign w:val="center"/>
          </w:tcPr>
          <w:p w:rsidR="008B4D8F" w:rsidRDefault="008B4D8F"/>
        </w:tc>
        <w:tc>
          <w:tcPr>
            <w:tcW w:w="1276" w:type="dxa"/>
            <w:vAlign w:val="center"/>
          </w:tcPr>
          <w:p w:rsidR="008B4D8F" w:rsidRDefault="00D54D1E">
            <w:pPr>
              <w:pStyle w:val="20"/>
            </w:pPr>
            <w:r>
              <w:t>成本指标</w:t>
            </w:r>
          </w:p>
        </w:tc>
        <w:tc>
          <w:tcPr>
            <w:tcW w:w="1332" w:type="dxa"/>
            <w:vAlign w:val="center"/>
          </w:tcPr>
          <w:p w:rsidR="008B4D8F" w:rsidRDefault="00D54D1E">
            <w:pPr>
              <w:pStyle w:val="20"/>
            </w:pPr>
            <w:r>
              <w:t>供暖成本</w:t>
            </w:r>
          </w:p>
        </w:tc>
        <w:tc>
          <w:tcPr>
            <w:tcW w:w="3430" w:type="dxa"/>
            <w:vAlign w:val="center"/>
          </w:tcPr>
          <w:p w:rsidR="008B4D8F" w:rsidRDefault="00D54D1E">
            <w:pPr>
              <w:pStyle w:val="20"/>
            </w:pPr>
            <w:r>
              <w:t>采暖季供暖成本</w:t>
            </w:r>
          </w:p>
        </w:tc>
        <w:tc>
          <w:tcPr>
            <w:tcW w:w="2551" w:type="dxa"/>
            <w:vAlign w:val="center"/>
          </w:tcPr>
          <w:p w:rsidR="008B4D8F" w:rsidRDefault="00D54D1E">
            <w:pPr>
              <w:pStyle w:val="20"/>
            </w:pPr>
            <w:r>
              <w:t>89605.2</w:t>
            </w:r>
            <w:r>
              <w:t>元</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提高执法工作效率</w:t>
            </w:r>
          </w:p>
        </w:tc>
        <w:tc>
          <w:tcPr>
            <w:tcW w:w="3430" w:type="dxa"/>
            <w:vAlign w:val="center"/>
          </w:tcPr>
          <w:p w:rsidR="008B4D8F" w:rsidRDefault="00D54D1E">
            <w:pPr>
              <w:pStyle w:val="20"/>
            </w:pPr>
            <w:r>
              <w:t>通过租用社会车辆，提高执法工作效率</w:t>
            </w:r>
          </w:p>
        </w:tc>
        <w:tc>
          <w:tcPr>
            <w:tcW w:w="2551" w:type="dxa"/>
            <w:vAlign w:val="center"/>
          </w:tcPr>
          <w:p w:rsidR="008B4D8F" w:rsidRDefault="00D54D1E">
            <w:pPr>
              <w:pStyle w:val="20"/>
            </w:pPr>
            <w:r>
              <w:t>大幅提升</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保障工作环境安全整洁</w:t>
            </w:r>
          </w:p>
        </w:tc>
        <w:tc>
          <w:tcPr>
            <w:tcW w:w="3430" w:type="dxa"/>
            <w:vAlign w:val="center"/>
          </w:tcPr>
          <w:p w:rsidR="008B4D8F" w:rsidRDefault="00D54D1E">
            <w:pPr>
              <w:pStyle w:val="20"/>
            </w:pPr>
            <w:r>
              <w:t>通过安保及保洁服务，保证工作环境安全整洁</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效益指标</w:t>
            </w:r>
          </w:p>
        </w:tc>
        <w:tc>
          <w:tcPr>
            <w:tcW w:w="1276" w:type="dxa"/>
            <w:vAlign w:val="center"/>
          </w:tcPr>
          <w:p w:rsidR="008B4D8F" w:rsidRDefault="00D54D1E">
            <w:pPr>
              <w:pStyle w:val="20"/>
            </w:pPr>
            <w:r>
              <w:t>社会效益指标</w:t>
            </w:r>
          </w:p>
        </w:tc>
        <w:tc>
          <w:tcPr>
            <w:tcW w:w="1332" w:type="dxa"/>
            <w:vAlign w:val="center"/>
          </w:tcPr>
          <w:p w:rsidR="008B4D8F" w:rsidRDefault="00D54D1E">
            <w:pPr>
              <w:pStyle w:val="20"/>
            </w:pPr>
            <w:r>
              <w:t>保障办公地点工作环境</w:t>
            </w:r>
          </w:p>
        </w:tc>
        <w:tc>
          <w:tcPr>
            <w:tcW w:w="3430" w:type="dxa"/>
            <w:vAlign w:val="center"/>
          </w:tcPr>
          <w:p w:rsidR="008B4D8F" w:rsidRDefault="00D54D1E">
            <w:pPr>
              <w:pStyle w:val="20"/>
            </w:pPr>
            <w:r>
              <w:t>保障办公地点冬季采暖，提供良好办公环境</w:t>
            </w:r>
          </w:p>
        </w:tc>
        <w:tc>
          <w:tcPr>
            <w:tcW w:w="2551" w:type="dxa"/>
            <w:vAlign w:val="center"/>
          </w:tcPr>
          <w:p w:rsidR="008B4D8F" w:rsidRDefault="00D54D1E">
            <w:pPr>
              <w:pStyle w:val="20"/>
            </w:pPr>
            <w:r>
              <w:t>有效保障</w:t>
            </w:r>
          </w:p>
        </w:tc>
      </w:tr>
      <w:tr w:rsidR="008B4D8F">
        <w:trPr>
          <w:trHeight w:val="369"/>
          <w:jc w:val="center"/>
        </w:trPr>
        <w:tc>
          <w:tcPr>
            <w:tcW w:w="1276" w:type="dxa"/>
            <w:vAlign w:val="center"/>
          </w:tcPr>
          <w:p w:rsidR="008B4D8F" w:rsidRDefault="00D54D1E">
            <w:pPr>
              <w:pStyle w:val="3"/>
            </w:pPr>
            <w:r>
              <w:t>满意度指标</w:t>
            </w:r>
          </w:p>
        </w:tc>
        <w:tc>
          <w:tcPr>
            <w:tcW w:w="1276" w:type="dxa"/>
            <w:vAlign w:val="center"/>
          </w:tcPr>
          <w:p w:rsidR="008B4D8F" w:rsidRDefault="00D54D1E">
            <w:pPr>
              <w:pStyle w:val="20"/>
            </w:pPr>
            <w:r>
              <w:t>服务对象满意度指标</w:t>
            </w:r>
          </w:p>
        </w:tc>
        <w:tc>
          <w:tcPr>
            <w:tcW w:w="1332" w:type="dxa"/>
            <w:vAlign w:val="center"/>
          </w:tcPr>
          <w:p w:rsidR="008B4D8F" w:rsidRDefault="00D54D1E">
            <w:pPr>
              <w:pStyle w:val="20"/>
            </w:pPr>
            <w:r>
              <w:t>单位人员满意度</w:t>
            </w:r>
          </w:p>
        </w:tc>
        <w:tc>
          <w:tcPr>
            <w:tcW w:w="3430" w:type="dxa"/>
            <w:vAlign w:val="center"/>
          </w:tcPr>
          <w:p w:rsidR="008B4D8F" w:rsidRDefault="00D54D1E">
            <w:pPr>
              <w:pStyle w:val="20"/>
            </w:pPr>
            <w:r>
              <w:t>单位人员满意度</w:t>
            </w:r>
          </w:p>
        </w:tc>
        <w:tc>
          <w:tcPr>
            <w:tcW w:w="2551" w:type="dxa"/>
            <w:vAlign w:val="center"/>
          </w:tcPr>
          <w:p w:rsidR="008B4D8F" w:rsidRDefault="00D54D1E">
            <w:pPr>
              <w:pStyle w:val="20"/>
            </w:pPr>
            <w:r>
              <w:t>≥90</w:t>
            </w:r>
            <w:r>
              <w:t>百分比</w:t>
            </w:r>
          </w:p>
        </w:tc>
      </w:tr>
    </w:tbl>
    <w:p w:rsidR="008B4D8F" w:rsidRDefault="008B4D8F" w:rsidP="006D380C"/>
    <w:sectPr w:rsidR="008B4D8F" w:rsidSect="006D380C">
      <w:pgSz w:w="11900" w:h="16840" w:code="9"/>
      <w:pgMar w:top="1418" w:right="1304" w:bottom="1134"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D1E" w:rsidRDefault="00D54D1E" w:rsidP="008B4D8F">
      <w:r>
        <w:separator/>
      </w:r>
    </w:p>
  </w:endnote>
  <w:endnote w:type="continuationSeparator" w:id="0">
    <w:p w:rsidR="00D54D1E" w:rsidRDefault="00D54D1E" w:rsidP="008B4D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_GBK">
    <w:altName w:val="Arial Unicode MS"/>
    <w:charset w:val="00"/>
    <w:family w:val="auto"/>
    <w:pitch w:val="default"/>
    <w:sig w:usb0="00000000" w:usb1="00000000" w:usb2="00000000" w:usb3="00000000" w:csb0="00000000" w:csb1="00000000"/>
  </w:font>
  <w:font w:name="方正书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8F" w:rsidRDefault="008B4D8F">
    <w:r>
      <w:fldChar w:fldCharType="begin"/>
    </w:r>
    <w:r w:rsidR="00D54D1E">
      <w:instrText>PAGE "page number"</w:instrText>
    </w:r>
    <w:r>
      <w:fldChar w:fldCharType="separate"/>
    </w:r>
    <w:r w:rsidR="006D380C">
      <w:rPr>
        <w:noProof/>
      </w:rP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8F" w:rsidRDefault="008B4D8F">
    <w:pPr>
      <w:jc w:val="right"/>
    </w:pPr>
    <w:r>
      <w:fldChar w:fldCharType="begin"/>
    </w:r>
    <w:r w:rsidR="00D54D1E">
      <w:instrText>PAGE "page number"</w:instrText>
    </w:r>
    <w:r>
      <w:fldChar w:fldCharType="separate"/>
    </w:r>
    <w:r w:rsidR="006D380C">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D1E" w:rsidRDefault="00D54D1E" w:rsidP="008B4D8F">
      <w:r>
        <w:separator/>
      </w:r>
    </w:p>
  </w:footnote>
  <w:footnote w:type="continuationSeparator" w:id="0">
    <w:p w:rsidR="00D54D1E" w:rsidRDefault="00D54D1E" w:rsidP="008B4D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ZTkyOGZiOTBiYWIzMjY3NDdlODhlNTI0ZjJkYWY0NjcifQ=="/>
  </w:docVars>
  <w:rsids>
    <w:rsidRoot w:val="008B4D8F"/>
    <w:rsid w:val="006D380C"/>
    <w:rsid w:val="008B4D8F"/>
    <w:rsid w:val="00D54D1E"/>
    <w:rsid w:val="1DF50139"/>
    <w:rsid w:val="53A15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8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8B4D8F"/>
    <w:pPr>
      <w:spacing w:before="120"/>
    </w:pPr>
    <w:rPr>
      <w:rFonts w:eastAsia="方正仿宋_GBK" w:cs="Times New Roman"/>
      <w:color w:val="000000"/>
      <w:sz w:val="28"/>
    </w:rPr>
  </w:style>
  <w:style w:type="paragraph" w:styleId="4">
    <w:name w:val="toc 4"/>
    <w:basedOn w:val="a"/>
    <w:qFormat/>
    <w:rsid w:val="008B4D8F"/>
    <w:pPr>
      <w:ind w:left="720"/>
    </w:pPr>
  </w:style>
  <w:style w:type="paragraph" w:styleId="2">
    <w:name w:val="toc 2"/>
    <w:basedOn w:val="a"/>
    <w:qFormat/>
    <w:rsid w:val="008B4D8F"/>
    <w:pPr>
      <w:ind w:left="240"/>
    </w:pPr>
  </w:style>
  <w:style w:type="table" w:styleId="a3">
    <w:name w:val="Table Grid"/>
    <w:basedOn w:val="a1"/>
    <w:qFormat/>
    <w:rsid w:val="008B4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8B4D8F"/>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8B4D8F"/>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8B4D8F"/>
    <w:pPr>
      <w:spacing w:line="500" w:lineRule="exact"/>
      <w:ind w:firstLine="560"/>
    </w:pPr>
    <w:rPr>
      <w:rFonts w:eastAsia="方正仿宋_GBK" w:cs="Times New Roman"/>
      <w:sz w:val="28"/>
    </w:rPr>
  </w:style>
  <w:style w:type="paragraph" w:customStyle="1" w:styleId="40">
    <w:name w:val="单元格样式4"/>
    <w:basedOn w:val="a"/>
    <w:qFormat/>
    <w:rsid w:val="008B4D8F"/>
    <w:pPr>
      <w:jc w:val="right"/>
    </w:pPr>
    <w:rPr>
      <w:rFonts w:ascii="方正书宋_GBK" w:eastAsia="方正书宋_GBK" w:hAnsi="方正书宋_GBK" w:cs="方正书宋_GBK"/>
      <w:sz w:val="21"/>
    </w:rPr>
  </w:style>
  <w:style w:type="paragraph" w:customStyle="1" w:styleId="5">
    <w:name w:val="单元格样式5"/>
    <w:basedOn w:val="a"/>
    <w:qFormat/>
    <w:rsid w:val="008B4D8F"/>
    <w:rPr>
      <w:rFonts w:ascii="方正书宋_GBK" w:eastAsia="方正书宋_GBK" w:hAnsi="方正书宋_GBK" w:cs="方正书宋_GBK"/>
      <w:b/>
      <w:sz w:val="21"/>
    </w:rPr>
  </w:style>
  <w:style w:type="paragraph" w:customStyle="1" w:styleId="20">
    <w:name w:val="单元格样式2"/>
    <w:basedOn w:val="a"/>
    <w:qFormat/>
    <w:rsid w:val="008B4D8F"/>
    <w:rPr>
      <w:rFonts w:ascii="方正书宋_GBK" w:eastAsia="方正书宋_GBK" w:hAnsi="方正书宋_GBK" w:cs="方正书宋_GBK"/>
      <w:sz w:val="21"/>
    </w:rPr>
  </w:style>
  <w:style w:type="paragraph" w:customStyle="1" w:styleId="10">
    <w:name w:val="单元格样式1"/>
    <w:basedOn w:val="a"/>
    <w:qFormat/>
    <w:rsid w:val="008B4D8F"/>
    <w:pPr>
      <w:jc w:val="center"/>
    </w:pPr>
    <w:rPr>
      <w:rFonts w:ascii="方正书宋_GBK" w:eastAsia="方正书宋_GBK" w:hAnsi="方正书宋_GBK" w:cs="方正书宋_GBK"/>
      <w:b/>
      <w:sz w:val="21"/>
    </w:rPr>
  </w:style>
  <w:style w:type="paragraph" w:customStyle="1" w:styleId="3">
    <w:name w:val="单元格样式3"/>
    <w:basedOn w:val="a"/>
    <w:qFormat/>
    <w:rsid w:val="008B4D8F"/>
    <w:pPr>
      <w:jc w:val="center"/>
    </w:pPr>
    <w:rPr>
      <w:rFonts w:ascii="方正书宋_GBK" w:eastAsia="方正书宋_GBK" w:hAnsi="方正书宋_GBK" w:cs="方正书宋_GBK"/>
      <w:sz w:val="21"/>
    </w:rPr>
  </w:style>
  <w:style w:type="paragraph" w:styleId="a4">
    <w:name w:val="header"/>
    <w:basedOn w:val="a"/>
    <w:link w:val="Char"/>
    <w:uiPriority w:val="99"/>
    <w:semiHidden/>
    <w:unhideWhenUsed/>
    <w:rsid w:val="006D3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D380C"/>
    <w:rPr>
      <w:rFonts w:ascii="Times New Roman" w:eastAsia="Times New Roman" w:hAnsi="Times New Roman"/>
      <w:sz w:val="18"/>
      <w:szCs w:val="18"/>
      <w:lang w:eastAsia="uk-UA"/>
    </w:rPr>
  </w:style>
  <w:style w:type="paragraph" w:styleId="a5">
    <w:name w:val="footer"/>
    <w:basedOn w:val="a"/>
    <w:link w:val="Char0"/>
    <w:uiPriority w:val="99"/>
    <w:semiHidden/>
    <w:unhideWhenUsed/>
    <w:rsid w:val="006D380C"/>
    <w:pPr>
      <w:tabs>
        <w:tab w:val="center" w:pos="4153"/>
        <w:tab w:val="right" w:pos="8306"/>
      </w:tabs>
      <w:snapToGrid w:val="0"/>
    </w:pPr>
    <w:rPr>
      <w:sz w:val="18"/>
      <w:szCs w:val="18"/>
    </w:rPr>
  </w:style>
  <w:style w:type="character" w:customStyle="1" w:styleId="Char0">
    <w:name w:val="页脚 Char"/>
    <w:basedOn w:val="a0"/>
    <w:link w:val="a5"/>
    <w:uiPriority w:val="99"/>
    <w:semiHidden/>
    <w:rsid w:val="006D380C"/>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theme" Target="theme/theme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otnotes" Target="foot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settings" Target="settings.xm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styles" Target="styles.xml"/><Relationship Id="rId10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2025-01-21T10:50:21Z</dcterms:created>
  <dcterms:modified xsi:type="dcterms:W3CDTF">2025-01-21T02:50:21Z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Props1.xml><?xml version="1.0" encoding="utf-8"?>
<ds:datastoreItem xmlns:ds="http://schemas.openxmlformats.org/officeDocument/2006/customXml" ds:itemID="{B2A5641B-2DAC-47B8-825B-B056F7AC4BF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957695E-19AE-4EB4-9AFA-0E8FEAD40F9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3BBAEE8-19A9-4B59-A7F9-ED894E32FD7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94EDAF9-65DD-4FF9-BEDE-CD84C1FE106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3C29FC6-2042-4149-B98E-4A1C05B89C3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1122769-3CAD-4734-B7F3-C05E542817B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9AD80D5-E382-46AC-8AF9-AE82101FB3F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5A0963F-AABC-45DE-9A4A-BE028FBAF33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4D8E3A1-DCA5-4A57-90DE-48D23175A37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0486C14-4BFE-4EF0-8C43-335045ED8E2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0E5DDE0-BF71-43C1-A74E-DDCC9C2E953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AF8F812-E6B0-4FAC-A899-BB464D5AAEB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19569EF-5298-4D2E-AB68-C100387F375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3C03C63-E79B-4484-83BC-A9EBDDA5421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23BD81F-F487-42E4-B62F-F8ACAFB0395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8962BF0-DE43-42D3-B360-768A86C08D9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63C767C-C204-40A3-B38A-54355D81968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9DFE234-512C-4BAA-8F8C-7CE6697CC3D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F91A761-6B6C-458A-ADC7-099EB474A9F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11A43DB-1FD1-4310-8E24-3F34D62C7D5F}">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76EC9DB-4F50-45F7-BA04-1AAEAB98B0C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ECC45A4-14FE-46CB-80BF-47DA16E233D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9F98BA8-D4FE-4CD2-96BE-3850455F712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8C42DB9-CE8B-41BA-A88F-0761E65765E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F10D831-B247-47C0-822A-82BF93E09BF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85469D2-5ABF-4DE3-8295-F935D21B8EB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1EF4379-85E1-49F3-82E6-F1D17B59C62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5F5A9C4-7636-4EE1-988C-EE2A8A00A46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1F3B291-C95A-4B61-B479-7070E1FE768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29DBDF88-BB50-471D-A792-516A0CA590F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16514C7-2653-4B39-B8E2-4C848D3B1B2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F3550C5-B59F-4EDB-BB13-B201D41EE7F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77EEC3F-0673-4B94-BEF0-6DEA796B100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07471B0-1669-48D8-BEE3-C809CEB727C9}">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C32C9B8-7909-462F-9547-91EC779A24ED}">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E86F8E5-7DD6-4DEC-9F00-8F42FFF5C87F}">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D363AFE-9644-4F29-A667-AFB0E1D5467D}">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C3BF904-E9D1-406F-9A51-6B7C51E80D59}">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B335A8C-8230-40B4-AC12-A792A2557304}">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9E16787-4393-47F4-AB98-968AAC59CB4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3F71200-8E7A-4FAC-BE1B-51F0E1A0985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04A7D07-42D5-4F11-80A0-4B9EB9D8AB2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CAA2454-8227-49B7-BACF-285EA8203C3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889E04D4-B661-4731-BA5B-84BB6CD824B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7A4B559-7A07-4C2B-A5D6-2E19281F9E1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3B8D342-7141-4D60-8443-A9B3F59AF06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1E4F62B0-EB64-46C2-B280-B8269CE9F98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0A17D05-0257-4699-9C12-445B39C93EB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A885B98-27DE-4898-AA58-014D2D6BE37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2ACBA68-DF42-41DE-AFFE-5135DBED241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CD5599B3-3D1C-4D40-BCEC-888C4827230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8E6A76B4-37FE-4065-B4DD-C40BC4E6958F}">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DC84C88-21D4-4EFC-8BFF-5EA4560FF5A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782BA4A-3E60-4C88-8341-71961C8C22E5}">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7D6E6D45-46E6-4D52-B008-A3DCE6EEB80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E908749-6D99-4811-B04A-191DFD69A114}">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EC45310-39D1-4AEF-BBCF-81E8CE41648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9A3134F-2CE5-4273-9A42-06E8E6570DFA}">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912D0F88-08B1-42CF-9EA1-8715A54E89EB}">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F0C12EA0-7C00-44C1-8A56-520E7C23662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14391E31-CDED-452F-9039-4A45F4353C8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AB934C24-D169-42DF-9411-6EA02B536BF1}">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144621A-3630-4E17-AC24-F740C812FD4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A6C0284-4E03-4AA6-80E8-5CDCFB653DA7}">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99D8B44C-BA64-4C41-B91A-FBC328BAE4F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9D9E505E-6755-4D83-84A1-4FA37261311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C88D8EE-317F-4E4B-8081-3CD4AA785CF8}">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5F49FFE9-4554-48C7-A549-88562F5F761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0BD8581C-24D1-401B-8733-B000C9ACD7DC}">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BD2F727A-6FF8-4DC0-B93A-3EFDEDC4C21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E2780571-D1A5-4B0B-A321-EA163DBBFE1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91EFB9A-4736-40B9-BA00-B0BB26DD4EED}">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BBC51D8-04FE-49FE-BFFC-D21899575BF2}">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58C8E92B-E7A3-4157-B362-1EBB5F78BC33}">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69C1066-979F-421C-B38B-DD2E9B924252}">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8B436E20-B581-4272-9EE4-786676E17CC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FAC4743F-618B-405B-B4A6-5AB93D97B23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7697817-7E09-4018-A2E6-929CDF59E2DF}">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E99CD266-8B7D-436B-91E6-D189A7A84A6B}">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8CE26DBE-9280-4A35-AF7F-CDD56E7FEEA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96E09B22-E0A5-4ACD-84A5-A1949DECDCB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2BF404F8-C2EE-4060-8990-130947F53B2C}">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0BD5FE1A-3D39-484F-8120-2171DF9B0FA2}">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46E524B9-8670-44BE-8252-57979F8F87FF}">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E8241D4A-46E9-4C58-9469-2CB45434C9F2}">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96EF3C17-902E-46DA-AC7F-A1FADF71E30C}">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C3D446E9-291E-4CAD-A523-FC20F114C24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EA6AE01E-FE99-4BE0-9AB4-5D9C9839DA5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18589CF-D216-4ACE-B470-B4326C865590}">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8F89DFBD-95B1-4936-91D7-AFF8B10B97AC}">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CBBABC38-7B42-4BF1-B056-528BFC4A7524}">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FF17913E-179C-468D-BEB7-DFAE21A9C16D}">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59FFEE11-9324-4F5D-A15B-78FCA250525E}">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CE2EB4C6-D33A-4B49-8296-28552DD59DB1}">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BE519BD2-9E17-4659-820C-6C3B358B9A01}">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039AC63E-040C-44D2-8F16-A5BF7BF8F851}">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FB74BB63-3269-4C65-B0D8-E27001BD990B}">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20C1CB9E-B78C-47B0-B462-2427B2C1173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4065</Words>
  <Characters>23175</Characters>
  <Application>Microsoft Office Word</Application>
  <DocSecurity>0</DocSecurity>
  <Lines>193</Lines>
  <Paragraphs>54</Paragraphs>
  <ScaleCrop>false</ScaleCrop>
  <Company>Lenovo</Company>
  <LinksUpToDate>false</LinksUpToDate>
  <CharactersWithSpaces>27186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天津市滨海新区生态环境局</cp:lastModifiedBy>
  <cp:revision>2</cp:revision>
  <dcterms:created xsi:type="dcterms:W3CDTF">2025-01-21T10:50:00Z</dcterms:created>
  <dcterms:modified xsi:type="dcterms:W3CDTF">2025-02-11T02:17:00Z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C570AF6A789B476DA2DB14969AC8F2B1_13</vt:lpwstr>
  </property>
</Properties>
</file>