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52" w:rsidRDefault="00EE1652" w:rsidP="00EE1652">
      <w:pPr>
        <w:spacing w:line="600" w:lineRule="exact"/>
        <w:jc w:val="center"/>
        <w:rPr>
          <w:rFonts w:ascii="宋体" w:hAnsi="宋体"/>
          <w:sz w:val="44"/>
          <w:szCs w:val="44"/>
        </w:rPr>
      </w:pPr>
      <w:r>
        <w:rPr>
          <w:rFonts w:ascii="宋体" w:hAnsi="宋体" w:hint="eastAsia"/>
          <w:sz w:val="44"/>
          <w:szCs w:val="44"/>
          <w:u w:val="single"/>
        </w:rPr>
        <w:t xml:space="preserve">   滨海新区   </w:t>
      </w:r>
      <w:r w:rsidR="00AD0841">
        <w:rPr>
          <w:rFonts w:ascii="宋体" w:hAnsi="宋体" w:hint="eastAsia"/>
          <w:sz w:val="44"/>
          <w:szCs w:val="44"/>
        </w:rPr>
        <w:t xml:space="preserve"> </w:t>
      </w:r>
      <w:r w:rsidR="00296A49">
        <w:rPr>
          <w:rFonts w:ascii="宋体" w:hAnsi="宋体" w:hint="eastAsia"/>
          <w:sz w:val="44"/>
          <w:szCs w:val="44"/>
          <w:u w:val="single"/>
        </w:rPr>
        <w:t>2019</w:t>
      </w:r>
      <w:r>
        <w:rPr>
          <w:rFonts w:ascii="宋体" w:hAnsi="宋体" w:hint="eastAsia"/>
          <w:sz w:val="44"/>
          <w:szCs w:val="44"/>
          <w:u w:val="single"/>
        </w:rPr>
        <w:t xml:space="preserve">   </w:t>
      </w:r>
      <w:r>
        <w:rPr>
          <w:rFonts w:ascii="宋体" w:hAnsi="宋体" w:hint="eastAsia"/>
          <w:sz w:val="44"/>
          <w:szCs w:val="44"/>
        </w:rPr>
        <w:t>年</w:t>
      </w:r>
      <w:r w:rsidR="00296A49">
        <w:rPr>
          <w:rFonts w:ascii="宋体" w:hAnsi="宋体" w:hint="eastAsia"/>
          <w:sz w:val="44"/>
          <w:szCs w:val="44"/>
          <w:u w:val="single"/>
        </w:rPr>
        <w:t xml:space="preserve"> </w:t>
      </w:r>
      <w:r w:rsidR="00D06A3E">
        <w:rPr>
          <w:rFonts w:ascii="宋体" w:hAnsi="宋体" w:hint="eastAsia"/>
          <w:sz w:val="44"/>
          <w:szCs w:val="44"/>
          <w:u w:val="single"/>
        </w:rPr>
        <w:t xml:space="preserve"> 4</w:t>
      </w:r>
      <w:r>
        <w:rPr>
          <w:rFonts w:ascii="宋体" w:hAnsi="宋体" w:hint="eastAsia"/>
          <w:sz w:val="44"/>
          <w:szCs w:val="44"/>
          <w:u w:val="single"/>
        </w:rPr>
        <w:t xml:space="preserve">  </w:t>
      </w:r>
      <w:r>
        <w:rPr>
          <w:rFonts w:ascii="宋体" w:hAnsi="宋体" w:hint="eastAsia"/>
          <w:sz w:val="44"/>
          <w:szCs w:val="44"/>
        </w:rPr>
        <w:t>季度建设项目随机抽查情况</w:t>
      </w:r>
    </w:p>
    <w:p w:rsidR="00EE1652" w:rsidRPr="00AD0841" w:rsidRDefault="00EE1652" w:rsidP="00EE1652">
      <w:pPr>
        <w:spacing w:line="600" w:lineRule="exact"/>
        <w:jc w:val="center"/>
        <w:rPr>
          <w:rFonts w:ascii="宋体" w:hAnsi="宋体"/>
          <w:sz w:val="44"/>
          <w:szCs w:val="44"/>
        </w:rPr>
      </w:pPr>
      <w:bookmarkStart w:id="0" w:name="_GoBack"/>
      <w:bookmarkEnd w:id="0"/>
    </w:p>
    <w:tbl>
      <w:tblPr>
        <w:tblpPr w:leftFromText="180" w:rightFromText="180" w:vertAnchor="text" w:tblpXSpec="center" w:tblpY="1"/>
        <w:tblOverlap w:val="never"/>
        <w:tblW w:w="15240" w:type="dxa"/>
        <w:tblLayout w:type="fixed"/>
        <w:tblLook w:val="0000" w:firstRow="0" w:lastRow="0" w:firstColumn="0" w:lastColumn="0" w:noHBand="0" w:noVBand="0"/>
      </w:tblPr>
      <w:tblGrid>
        <w:gridCol w:w="1065"/>
        <w:gridCol w:w="3260"/>
        <w:gridCol w:w="2267"/>
        <w:gridCol w:w="1844"/>
        <w:gridCol w:w="1985"/>
        <w:gridCol w:w="1702"/>
        <w:gridCol w:w="1701"/>
        <w:gridCol w:w="1416"/>
      </w:tblGrid>
      <w:tr w:rsidR="00EE1652" w:rsidTr="00C5712F">
        <w:trPr>
          <w:trHeight w:val="499"/>
        </w:trPr>
        <w:tc>
          <w:tcPr>
            <w:tcW w:w="1065" w:type="dxa"/>
            <w:tcBorders>
              <w:top w:val="single" w:sz="4" w:space="0" w:color="auto"/>
              <w:left w:val="single" w:sz="4" w:space="0" w:color="auto"/>
              <w:bottom w:val="single" w:sz="4" w:space="0" w:color="auto"/>
              <w:right w:val="single" w:sz="4" w:space="0" w:color="auto"/>
            </w:tcBorders>
            <w:vAlign w:val="center"/>
          </w:tcPr>
          <w:p w:rsidR="00EE1652" w:rsidRDefault="00EE1652" w:rsidP="00C5712F">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序号</w:t>
            </w:r>
          </w:p>
        </w:tc>
        <w:tc>
          <w:tcPr>
            <w:tcW w:w="3260" w:type="dxa"/>
            <w:tcBorders>
              <w:top w:val="single" w:sz="4" w:space="0" w:color="auto"/>
              <w:left w:val="nil"/>
              <w:bottom w:val="single" w:sz="4" w:space="0" w:color="auto"/>
              <w:right w:val="single" w:sz="4" w:space="0" w:color="auto"/>
            </w:tcBorders>
            <w:vAlign w:val="center"/>
          </w:tcPr>
          <w:p w:rsidR="00EE1652" w:rsidRDefault="00EE1652" w:rsidP="00C5712F">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项目名称</w:t>
            </w:r>
          </w:p>
        </w:tc>
        <w:tc>
          <w:tcPr>
            <w:tcW w:w="2267" w:type="dxa"/>
            <w:tcBorders>
              <w:top w:val="single" w:sz="4" w:space="0" w:color="auto"/>
              <w:left w:val="nil"/>
              <w:bottom w:val="single" w:sz="4" w:space="0" w:color="auto"/>
              <w:right w:val="single" w:sz="4" w:space="0" w:color="auto"/>
            </w:tcBorders>
            <w:vAlign w:val="center"/>
          </w:tcPr>
          <w:p w:rsidR="00EE1652" w:rsidRDefault="00EE1652" w:rsidP="00C5712F">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企业名称</w:t>
            </w:r>
          </w:p>
        </w:tc>
        <w:tc>
          <w:tcPr>
            <w:tcW w:w="1844" w:type="dxa"/>
            <w:tcBorders>
              <w:top w:val="single" w:sz="4" w:space="0" w:color="auto"/>
              <w:left w:val="nil"/>
              <w:bottom w:val="single" w:sz="4" w:space="0" w:color="auto"/>
              <w:right w:val="single" w:sz="4" w:space="0" w:color="auto"/>
            </w:tcBorders>
            <w:vAlign w:val="center"/>
          </w:tcPr>
          <w:p w:rsidR="00EE1652" w:rsidRDefault="00EE1652" w:rsidP="00C5712F">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检查日期</w:t>
            </w:r>
          </w:p>
        </w:tc>
        <w:tc>
          <w:tcPr>
            <w:tcW w:w="1985" w:type="dxa"/>
            <w:tcBorders>
              <w:top w:val="single" w:sz="4" w:space="0" w:color="auto"/>
              <w:left w:val="nil"/>
              <w:bottom w:val="single" w:sz="4" w:space="0" w:color="auto"/>
              <w:right w:val="single" w:sz="4" w:space="0" w:color="auto"/>
            </w:tcBorders>
            <w:vAlign w:val="center"/>
          </w:tcPr>
          <w:p w:rsidR="00EE1652" w:rsidRDefault="00EE1652" w:rsidP="00C5712F">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检查状态</w:t>
            </w:r>
          </w:p>
        </w:tc>
        <w:tc>
          <w:tcPr>
            <w:tcW w:w="1702" w:type="dxa"/>
            <w:tcBorders>
              <w:top w:val="single" w:sz="4" w:space="0" w:color="auto"/>
              <w:left w:val="nil"/>
              <w:bottom w:val="single" w:sz="4" w:space="0" w:color="auto"/>
              <w:right w:val="single" w:sz="4" w:space="0" w:color="auto"/>
            </w:tcBorders>
            <w:vAlign w:val="center"/>
          </w:tcPr>
          <w:p w:rsidR="00EE1652" w:rsidRDefault="00EE1652" w:rsidP="00C5712F">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是否立案</w:t>
            </w:r>
          </w:p>
        </w:tc>
        <w:tc>
          <w:tcPr>
            <w:tcW w:w="1701" w:type="dxa"/>
            <w:tcBorders>
              <w:top w:val="single" w:sz="4" w:space="0" w:color="auto"/>
              <w:left w:val="nil"/>
              <w:bottom w:val="single" w:sz="4" w:space="0" w:color="auto"/>
              <w:right w:val="single" w:sz="4" w:space="0" w:color="auto"/>
            </w:tcBorders>
            <w:vAlign w:val="center"/>
          </w:tcPr>
          <w:p w:rsidR="00EE1652" w:rsidRDefault="00EE1652" w:rsidP="00C5712F">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案件状态</w:t>
            </w:r>
          </w:p>
        </w:tc>
        <w:tc>
          <w:tcPr>
            <w:tcW w:w="1416" w:type="dxa"/>
            <w:tcBorders>
              <w:top w:val="single" w:sz="4" w:space="0" w:color="auto"/>
              <w:left w:val="nil"/>
              <w:bottom w:val="single" w:sz="4" w:space="0" w:color="auto"/>
              <w:right w:val="single" w:sz="4" w:space="0" w:color="auto"/>
            </w:tcBorders>
            <w:vAlign w:val="center"/>
          </w:tcPr>
          <w:p w:rsidR="00EE1652" w:rsidRDefault="00EE1652" w:rsidP="00C5712F">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备注</w:t>
            </w:r>
          </w:p>
        </w:tc>
      </w:tr>
      <w:tr w:rsidR="00436313" w:rsidTr="00C5712F">
        <w:trPr>
          <w:trHeight w:val="1139"/>
        </w:trPr>
        <w:tc>
          <w:tcPr>
            <w:tcW w:w="1065" w:type="dxa"/>
            <w:tcBorders>
              <w:top w:val="nil"/>
              <w:left w:val="single" w:sz="4" w:space="0" w:color="auto"/>
              <w:bottom w:val="single" w:sz="4" w:space="0" w:color="auto"/>
              <w:right w:val="single" w:sz="4" w:space="0" w:color="auto"/>
            </w:tcBorders>
            <w:vAlign w:val="center"/>
          </w:tcPr>
          <w:p w:rsidR="00436313" w:rsidRDefault="00D06A3E"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3260" w:type="dxa"/>
            <w:tcBorders>
              <w:top w:val="nil"/>
              <w:left w:val="nil"/>
              <w:bottom w:val="single" w:sz="4" w:space="0" w:color="auto"/>
              <w:right w:val="single" w:sz="4" w:space="0" w:color="auto"/>
            </w:tcBorders>
            <w:vAlign w:val="center"/>
          </w:tcPr>
          <w:p w:rsidR="00436313" w:rsidRDefault="00D06A3E" w:rsidP="00C5712F">
            <w:pPr>
              <w:jc w:val="center"/>
              <w:rPr>
                <w:rFonts w:ascii="仿宋" w:eastAsia="仿宋" w:hAnsi="仿宋" w:cs="宋体"/>
                <w:color w:val="000000"/>
                <w:sz w:val="22"/>
                <w:szCs w:val="22"/>
              </w:rPr>
            </w:pPr>
            <w:r w:rsidRPr="00D06A3E">
              <w:rPr>
                <w:rFonts w:ascii="仿宋" w:eastAsia="仿宋" w:hAnsi="仿宋" w:cs="宋体" w:hint="eastAsia"/>
                <w:color w:val="000000"/>
                <w:sz w:val="22"/>
                <w:szCs w:val="22"/>
              </w:rPr>
              <w:t>120116908000001562天津泰达足球场2 （宏基站）建设项目</w:t>
            </w:r>
          </w:p>
        </w:tc>
        <w:tc>
          <w:tcPr>
            <w:tcW w:w="2267" w:type="dxa"/>
            <w:tcBorders>
              <w:top w:val="nil"/>
              <w:left w:val="nil"/>
              <w:bottom w:val="single" w:sz="4" w:space="0" w:color="auto"/>
              <w:right w:val="single" w:sz="4" w:space="0" w:color="auto"/>
            </w:tcBorders>
            <w:vAlign w:val="center"/>
          </w:tcPr>
          <w:p w:rsidR="00436313" w:rsidRPr="00D06A3E" w:rsidRDefault="00D06A3E" w:rsidP="00C5712F">
            <w:pPr>
              <w:jc w:val="center"/>
              <w:rPr>
                <w:rFonts w:ascii="仿宋" w:eastAsia="仿宋" w:hAnsi="仿宋" w:cs="宋体"/>
                <w:color w:val="000000"/>
                <w:sz w:val="22"/>
                <w:szCs w:val="22"/>
              </w:rPr>
            </w:pPr>
            <w:r w:rsidRPr="00D06A3E">
              <w:rPr>
                <w:rFonts w:ascii="仿宋" w:eastAsia="仿宋" w:hAnsi="仿宋" w:cs="宋体" w:hint="eastAsia"/>
                <w:color w:val="000000"/>
                <w:sz w:val="22"/>
                <w:szCs w:val="22"/>
              </w:rPr>
              <w:t>中国移动通信集团天津有限公司</w:t>
            </w:r>
          </w:p>
        </w:tc>
        <w:tc>
          <w:tcPr>
            <w:tcW w:w="1844" w:type="dxa"/>
            <w:tcBorders>
              <w:top w:val="nil"/>
              <w:left w:val="nil"/>
              <w:bottom w:val="single" w:sz="4" w:space="0" w:color="auto"/>
              <w:right w:val="single" w:sz="4" w:space="0" w:color="auto"/>
            </w:tcBorders>
            <w:vAlign w:val="center"/>
          </w:tcPr>
          <w:p w:rsidR="00436313" w:rsidRDefault="00D06A3E"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2019.12.18</w:t>
            </w:r>
          </w:p>
        </w:tc>
        <w:tc>
          <w:tcPr>
            <w:tcW w:w="1985" w:type="dxa"/>
            <w:tcBorders>
              <w:top w:val="nil"/>
              <w:left w:val="nil"/>
              <w:bottom w:val="single" w:sz="4" w:space="0" w:color="auto"/>
              <w:right w:val="single" w:sz="4" w:space="0" w:color="auto"/>
            </w:tcBorders>
            <w:vAlign w:val="center"/>
          </w:tcPr>
          <w:p w:rsidR="00436313" w:rsidRDefault="00D06A3E"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调查取证已完成</w:t>
            </w:r>
          </w:p>
        </w:tc>
        <w:tc>
          <w:tcPr>
            <w:tcW w:w="1702" w:type="dxa"/>
            <w:tcBorders>
              <w:top w:val="nil"/>
              <w:left w:val="nil"/>
              <w:bottom w:val="single" w:sz="4" w:space="0" w:color="auto"/>
              <w:right w:val="single" w:sz="4" w:space="0" w:color="auto"/>
            </w:tcBorders>
            <w:vAlign w:val="center"/>
          </w:tcPr>
          <w:p w:rsidR="00436313" w:rsidRDefault="00D06A3E"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436313" w:rsidRDefault="00D06A3E"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436313" w:rsidRDefault="00436313"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5712F"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3260"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s="宋体"/>
                <w:color w:val="000000"/>
                <w:sz w:val="22"/>
                <w:szCs w:val="22"/>
              </w:rPr>
            </w:pPr>
            <w:r w:rsidRPr="00D06A3E">
              <w:rPr>
                <w:rFonts w:ascii="仿宋" w:eastAsia="仿宋" w:hAnsi="仿宋" w:cs="宋体" w:hint="eastAsia"/>
                <w:color w:val="000000"/>
                <w:sz w:val="22"/>
                <w:szCs w:val="22"/>
              </w:rPr>
              <w:t>天津电信塘沽滨海和意路南（120116500000000551）建设项目</w:t>
            </w:r>
          </w:p>
        </w:tc>
        <w:tc>
          <w:tcPr>
            <w:tcW w:w="2267"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s="宋体"/>
                <w:color w:val="000000"/>
                <w:sz w:val="22"/>
                <w:szCs w:val="22"/>
              </w:rPr>
            </w:pPr>
            <w:r w:rsidRPr="00D06A3E">
              <w:rPr>
                <w:rFonts w:ascii="仿宋" w:eastAsia="仿宋" w:hAnsi="仿宋" w:cs="宋体" w:hint="eastAsia"/>
                <w:color w:val="000000"/>
                <w:sz w:val="22"/>
                <w:szCs w:val="22"/>
              </w:rPr>
              <w:t>中国电信股份有限公司天津分公司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2019.11.27</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调查取证已完成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D06A3E">
              <w:rPr>
                <w:rFonts w:ascii="仿宋" w:eastAsia="仿宋" w:hAnsi="仿宋" w:cs="宋体" w:hint="eastAsia"/>
                <w:color w:val="000000"/>
                <w:kern w:val="0"/>
                <w:sz w:val="24"/>
                <w:szCs w:val="24"/>
              </w:rPr>
              <w:t>天津联通塘沽海警一队基站（120116908000000304）建设项目</w:t>
            </w:r>
          </w:p>
        </w:tc>
        <w:tc>
          <w:tcPr>
            <w:tcW w:w="2267" w:type="dxa"/>
            <w:tcBorders>
              <w:top w:val="nil"/>
              <w:left w:val="nil"/>
              <w:bottom w:val="single" w:sz="4" w:space="0" w:color="auto"/>
              <w:right w:val="single" w:sz="4" w:space="0" w:color="auto"/>
            </w:tcBorders>
            <w:vAlign w:val="center"/>
          </w:tcPr>
          <w:p w:rsidR="00C5712F" w:rsidRPr="00EF01B9" w:rsidRDefault="00C5712F" w:rsidP="00C5712F">
            <w:pPr>
              <w:widowControl/>
              <w:jc w:val="center"/>
              <w:rPr>
                <w:rFonts w:ascii="仿宋" w:eastAsia="仿宋" w:hAnsi="仿宋" w:cs="宋体"/>
                <w:color w:val="000000"/>
                <w:kern w:val="0"/>
                <w:sz w:val="24"/>
                <w:szCs w:val="24"/>
              </w:rPr>
            </w:pPr>
            <w:r w:rsidRPr="00D06A3E">
              <w:rPr>
                <w:rFonts w:ascii="仿宋" w:eastAsia="仿宋" w:hAnsi="仿宋" w:cs="宋体" w:hint="eastAsia"/>
                <w:color w:val="000000"/>
                <w:kern w:val="0"/>
                <w:sz w:val="24"/>
                <w:szCs w:val="24"/>
              </w:rPr>
              <w:t>中国联合网络通信有限公司天津市分公司</w:t>
            </w:r>
          </w:p>
        </w:tc>
        <w:tc>
          <w:tcPr>
            <w:tcW w:w="1844" w:type="dxa"/>
            <w:tcBorders>
              <w:top w:val="nil"/>
              <w:left w:val="nil"/>
              <w:bottom w:val="single" w:sz="4" w:space="0" w:color="auto"/>
              <w:right w:val="single" w:sz="4" w:space="0" w:color="auto"/>
            </w:tcBorders>
            <w:vAlign w:val="center"/>
          </w:tcPr>
          <w:p w:rsidR="00C5712F" w:rsidRPr="00296A49"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2019.12.24</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调查取证已完成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天津市滨海新区疾病预防控制中心汉沽分中心项目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天津市滨海新区疾病预防控制中心</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2019.11.19</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83D7A">
              <w:rPr>
                <w:rFonts w:ascii="仿宋" w:eastAsia="仿宋" w:hAnsi="仿宋" w:cs="宋体" w:hint="eastAsia"/>
                <w:color w:val="000000"/>
                <w:kern w:val="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汉沽加油站增加加气功能项目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天津融兴瑞泰实业有限公司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83D7A">
              <w:rPr>
                <w:rFonts w:ascii="仿宋" w:eastAsia="仿宋" w:hAnsi="仿宋" w:cs="宋体" w:hint="eastAsia"/>
                <w:color w:val="000000"/>
                <w:kern w:val="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6</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天津市博创化工有限公司醇基燃料改天然气项目</w:t>
            </w:r>
          </w:p>
        </w:tc>
        <w:tc>
          <w:tcPr>
            <w:tcW w:w="2267" w:type="dxa"/>
            <w:tcBorders>
              <w:top w:val="nil"/>
              <w:left w:val="nil"/>
              <w:bottom w:val="single" w:sz="4" w:space="0" w:color="auto"/>
              <w:right w:val="single" w:sz="4" w:space="0" w:color="auto"/>
            </w:tcBorders>
            <w:vAlign w:val="center"/>
          </w:tcPr>
          <w:p w:rsidR="00C5712F" w:rsidRPr="00296A49"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天津市博创化工有限公司</w:t>
            </w:r>
          </w:p>
        </w:tc>
        <w:tc>
          <w:tcPr>
            <w:tcW w:w="1844" w:type="dxa"/>
            <w:tcBorders>
              <w:top w:val="nil"/>
              <w:left w:val="nil"/>
              <w:bottom w:val="single" w:sz="4" w:space="0" w:color="auto"/>
              <w:right w:val="single" w:sz="4" w:space="0" w:color="auto"/>
            </w:tcBorders>
            <w:vAlign w:val="center"/>
          </w:tcPr>
          <w:p w:rsidR="00C5712F" w:rsidRPr="00296A49"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2019.10.28</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296A49">
              <w:rPr>
                <w:rFonts w:ascii="仿宋" w:eastAsia="仿宋" w:hAnsi="仿宋" w:cs="宋体" w:hint="eastAsia"/>
                <w:color w:val="000000"/>
                <w:kern w:val="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天化搬迁供热并网工程项目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天津市滨海新区供热集团有限公司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2019.12.17</w:t>
            </w:r>
          </w:p>
        </w:tc>
        <w:tc>
          <w:tcPr>
            <w:tcW w:w="1985" w:type="dxa"/>
            <w:tcBorders>
              <w:top w:val="nil"/>
              <w:left w:val="nil"/>
              <w:bottom w:val="single" w:sz="4" w:space="0" w:color="auto"/>
              <w:right w:val="single" w:sz="4" w:space="0" w:color="auto"/>
            </w:tcBorders>
            <w:vAlign w:val="center"/>
          </w:tcPr>
          <w:p w:rsidR="00C5712F" w:rsidRPr="00296A49" w:rsidRDefault="00C5712F" w:rsidP="00C5712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基于GLC技术的智能注塑机生产高强度塑料项目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天津滨海祥宝塑料制品有限责任公司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2019.11.27</w:t>
            </w:r>
          </w:p>
        </w:tc>
        <w:tc>
          <w:tcPr>
            <w:tcW w:w="1985" w:type="dxa"/>
            <w:tcBorders>
              <w:top w:val="nil"/>
              <w:left w:val="nil"/>
              <w:bottom w:val="single" w:sz="4" w:space="0" w:color="auto"/>
              <w:right w:val="single" w:sz="4" w:space="0" w:color="auto"/>
            </w:tcBorders>
            <w:vAlign w:val="center"/>
          </w:tcPr>
          <w:p w:rsidR="00C5712F" w:rsidRPr="00296A49" w:rsidRDefault="00C5712F" w:rsidP="00C5712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中国移动通信集团天津有限公司</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120116908000000382天津汉沽滨河家园基站（宏基站）建设项目</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2019.11.18</w:t>
            </w:r>
          </w:p>
        </w:tc>
        <w:tc>
          <w:tcPr>
            <w:tcW w:w="1985" w:type="dxa"/>
            <w:tcBorders>
              <w:top w:val="nil"/>
              <w:left w:val="nil"/>
              <w:bottom w:val="single" w:sz="4" w:space="0" w:color="auto"/>
              <w:right w:val="single" w:sz="4" w:space="0" w:color="auto"/>
            </w:tcBorders>
            <w:vAlign w:val="center"/>
          </w:tcPr>
          <w:p w:rsidR="00C5712F" w:rsidRPr="00296A49" w:rsidRDefault="00C5712F" w:rsidP="00C5712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3260" w:type="dxa"/>
            <w:tcBorders>
              <w:top w:val="nil"/>
              <w:left w:val="nil"/>
              <w:bottom w:val="single" w:sz="4" w:space="0" w:color="auto"/>
              <w:right w:val="single" w:sz="4" w:space="0" w:color="auto"/>
            </w:tcBorders>
            <w:vAlign w:val="center"/>
          </w:tcPr>
          <w:p w:rsidR="00C5712F" w:rsidRPr="00CA718C"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天津华尊玻璃科技有限公司</w:t>
            </w:r>
          </w:p>
        </w:tc>
        <w:tc>
          <w:tcPr>
            <w:tcW w:w="2267" w:type="dxa"/>
            <w:tcBorders>
              <w:top w:val="nil"/>
              <w:left w:val="nil"/>
              <w:bottom w:val="single" w:sz="4" w:space="0" w:color="auto"/>
              <w:right w:val="single" w:sz="4" w:space="0" w:color="auto"/>
            </w:tcBorders>
            <w:vAlign w:val="center"/>
          </w:tcPr>
          <w:p w:rsidR="00C5712F" w:rsidRPr="00CA718C"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新建玻璃加工项目</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2019.10.28</w:t>
            </w:r>
          </w:p>
        </w:tc>
        <w:tc>
          <w:tcPr>
            <w:tcW w:w="1985" w:type="dxa"/>
            <w:tcBorders>
              <w:top w:val="nil"/>
              <w:left w:val="nil"/>
              <w:bottom w:val="single" w:sz="4" w:space="0" w:color="auto"/>
              <w:right w:val="single" w:sz="4" w:space="0" w:color="auto"/>
            </w:tcBorders>
            <w:vAlign w:val="center"/>
          </w:tcPr>
          <w:p w:rsidR="00C5712F" w:rsidRPr="006B0B08"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6B0B08" w:rsidRDefault="00C5712F" w:rsidP="00C5712F">
            <w:pPr>
              <w:widowControl/>
              <w:jc w:val="center"/>
              <w:rPr>
                <w:rFonts w:ascii="仿宋" w:eastAsia="仿宋" w:hAnsi="仿宋" w:cs="宋体"/>
                <w:color w:val="000000"/>
                <w:kern w:val="0"/>
                <w:sz w:val="24"/>
                <w:szCs w:val="24"/>
              </w:rPr>
            </w:pPr>
            <w:r w:rsidRPr="00593F96">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1</w:t>
            </w:r>
            <w:r>
              <w:rPr>
                <w:rFonts w:ascii="仿宋" w:eastAsia="仿宋" w:hAnsi="仿宋" w:hint="eastAsia"/>
                <w:color w:val="000000"/>
                <w:sz w:val="24"/>
                <w:szCs w:val="24"/>
              </w:rPr>
              <w:t>1</w:t>
            </w:r>
          </w:p>
        </w:tc>
        <w:tc>
          <w:tcPr>
            <w:tcW w:w="3260"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C544C2">
              <w:rPr>
                <w:rFonts w:ascii="仿宋" w:eastAsia="仿宋" w:hAnsi="仿宋" w:hint="eastAsia"/>
                <w:color w:val="000000"/>
                <w:sz w:val="24"/>
                <w:szCs w:val="24"/>
              </w:rPr>
              <w:t>塘沽新塘组团三号还迁区雨水泵站工程</w:t>
            </w:r>
          </w:p>
        </w:tc>
        <w:tc>
          <w:tcPr>
            <w:tcW w:w="2267"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C544C2">
              <w:rPr>
                <w:rFonts w:ascii="仿宋" w:eastAsia="仿宋" w:hAnsi="仿宋" w:hint="eastAsia"/>
                <w:color w:val="000000"/>
                <w:sz w:val="24"/>
                <w:szCs w:val="24"/>
              </w:rPr>
              <w:t>天津滨海新塘建设发展有限公司</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12</w:t>
            </w:r>
            <w:r w:rsidRPr="001F11B4">
              <w:rPr>
                <w:rFonts w:ascii="仿宋" w:eastAsia="仿宋" w:hAnsi="仿宋" w:hint="eastAsia"/>
                <w:color w:val="000000"/>
                <w:sz w:val="24"/>
                <w:szCs w:val="24"/>
              </w:rPr>
              <w:t>/</w:t>
            </w:r>
            <w:r>
              <w:rPr>
                <w:rFonts w:ascii="仿宋" w:eastAsia="仿宋" w:hAnsi="仿宋" w:hint="eastAsia"/>
                <w:color w:val="000000"/>
                <w:sz w:val="24"/>
                <w:szCs w:val="24"/>
              </w:rPr>
              <w:t>17</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color w:val="000000"/>
                <w:sz w:val="24"/>
                <w:szCs w:val="24"/>
              </w:rPr>
              <w:t xml:space="preserve">　</w:t>
            </w:r>
          </w:p>
        </w:tc>
      </w:tr>
      <w:tr w:rsidR="00C5712F" w:rsidRPr="001F11B4" w:rsidTr="00C5712F">
        <w:trPr>
          <w:trHeight w:val="1139"/>
        </w:trPr>
        <w:tc>
          <w:tcPr>
            <w:tcW w:w="1065" w:type="dxa"/>
            <w:tcBorders>
              <w:top w:val="nil"/>
              <w:left w:val="single" w:sz="4" w:space="0" w:color="auto"/>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Pr>
                <w:rFonts w:ascii="仿宋" w:eastAsia="仿宋" w:hAnsi="仿宋" w:hint="eastAsia"/>
                <w:color w:val="000000"/>
                <w:sz w:val="24"/>
                <w:szCs w:val="24"/>
              </w:rPr>
              <w:t>1</w:t>
            </w:r>
            <w:r w:rsidRPr="001F11B4">
              <w:rPr>
                <w:rFonts w:ascii="仿宋" w:eastAsia="仿宋" w:hAnsi="仿宋" w:hint="eastAsia"/>
                <w:color w:val="000000"/>
                <w:sz w:val="24"/>
                <w:szCs w:val="24"/>
              </w:rPr>
              <w:t>2</w:t>
            </w:r>
          </w:p>
        </w:tc>
        <w:tc>
          <w:tcPr>
            <w:tcW w:w="3260"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C544C2">
              <w:rPr>
                <w:rFonts w:ascii="仿宋" w:eastAsia="仿宋" w:hAnsi="仿宋" w:hint="eastAsia"/>
                <w:color w:val="000000"/>
                <w:sz w:val="24"/>
                <w:szCs w:val="24"/>
              </w:rPr>
              <w:t>天津电信塘沽滨海八堡西（120116500000000489）建设项目</w:t>
            </w:r>
          </w:p>
        </w:tc>
        <w:tc>
          <w:tcPr>
            <w:tcW w:w="2267"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C544C2">
              <w:rPr>
                <w:rFonts w:ascii="仿宋" w:eastAsia="仿宋" w:hAnsi="仿宋" w:hint="eastAsia"/>
                <w:color w:val="000000"/>
                <w:sz w:val="24"/>
                <w:szCs w:val="24"/>
              </w:rPr>
              <w:t>中国电信股份有限公司天津分公司</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12</w:t>
            </w:r>
            <w:r w:rsidRPr="001F11B4">
              <w:rPr>
                <w:rFonts w:ascii="仿宋" w:eastAsia="仿宋" w:hAnsi="仿宋" w:hint="eastAsia"/>
                <w:color w:val="000000"/>
                <w:sz w:val="24"/>
                <w:szCs w:val="24"/>
              </w:rPr>
              <w:t>/</w:t>
            </w:r>
            <w:r>
              <w:rPr>
                <w:rFonts w:ascii="仿宋" w:eastAsia="仿宋" w:hAnsi="仿宋" w:hint="eastAsia"/>
                <w:color w:val="000000"/>
                <w:sz w:val="24"/>
                <w:szCs w:val="24"/>
              </w:rPr>
              <w:t>11</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 xml:space="preserve">　</w:t>
            </w:r>
          </w:p>
        </w:tc>
      </w:tr>
      <w:tr w:rsidR="00C5712F"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Pr>
                <w:rFonts w:ascii="仿宋" w:eastAsia="仿宋" w:hAnsi="仿宋" w:hint="eastAsia"/>
                <w:color w:val="000000"/>
                <w:sz w:val="24"/>
                <w:szCs w:val="24"/>
              </w:rPr>
              <w:lastRenderedPageBreak/>
              <w:t>13</w:t>
            </w:r>
          </w:p>
        </w:tc>
        <w:tc>
          <w:tcPr>
            <w:tcW w:w="3260"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C544C2">
              <w:rPr>
                <w:rFonts w:ascii="仿宋" w:eastAsia="仿宋" w:hAnsi="仿宋" w:hint="eastAsia"/>
                <w:color w:val="000000"/>
                <w:sz w:val="24"/>
                <w:szCs w:val="24"/>
              </w:rPr>
              <w:t>120116908000001694天津义和庄（宏基站）建设项目</w:t>
            </w:r>
          </w:p>
        </w:tc>
        <w:tc>
          <w:tcPr>
            <w:tcW w:w="2267"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C544C2">
              <w:rPr>
                <w:rFonts w:ascii="仿宋" w:eastAsia="仿宋" w:hAnsi="仿宋" w:hint="eastAsia"/>
                <w:color w:val="000000"/>
                <w:sz w:val="24"/>
                <w:szCs w:val="24"/>
              </w:rPr>
              <w:t>中国移动通信集团天津有限公司</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12</w:t>
            </w:r>
            <w:r w:rsidRPr="001F11B4">
              <w:rPr>
                <w:rFonts w:ascii="仿宋" w:eastAsia="仿宋" w:hAnsi="仿宋" w:hint="eastAsia"/>
                <w:color w:val="000000"/>
                <w:sz w:val="24"/>
                <w:szCs w:val="24"/>
              </w:rPr>
              <w:t>/</w:t>
            </w:r>
            <w:r>
              <w:rPr>
                <w:rFonts w:ascii="仿宋" w:eastAsia="仿宋" w:hAnsi="仿宋" w:hint="eastAsia"/>
                <w:color w:val="000000"/>
                <w:sz w:val="24"/>
                <w:szCs w:val="24"/>
              </w:rPr>
              <w:t>11</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color w:val="000000"/>
                <w:sz w:val="24"/>
                <w:szCs w:val="24"/>
              </w:rPr>
            </w:pPr>
          </w:p>
        </w:tc>
      </w:tr>
      <w:tr w:rsidR="00C5712F"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Pr>
                <w:rFonts w:ascii="仿宋" w:eastAsia="仿宋" w:hAnsi="仿宋" w:hint="eastAsia"/>
                <w:color w:val="000000"/>
                <w:sz w:val="24"/>
                <w:szCs w:val="24"/>
              </w:rPr>
              <w:t>14</w:t>
            </w:r>
          </w:p>
        </w:tc>
        <w:tc>
          <w:tcPr>
            <w:tcW w:w="3260"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春光路（大连东道-紫云环道（南））</w:t>
            </w:r>
          </w:p>
        </w:tc>
        <w:tc>
          <w:tcPr>
            <w:tcW w:w="2267"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天津滨海新区建设投资集团有限公司</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10</w:t>
            </w:r>
            <w:r w:rsidRPr="001F11B4">
              <w:rPr>
                <w:rFonts w:ascii="仿宋" w:eastAsia="仿宋" w:hAnsi="仿宋" w:hint="eastAsia"/>
                <w:color w:val="000000"/>
                <w:sz w:val="24"/>
                <w:szCs w:val="24"/>
              </w:rPr>
              <w:t>/</w:t>
            </w:r>
            <w:r>
              <w:rPr>
                <w:rFonts w:ascii="仿宋" w:eastAsia="仿宋" w:hAnsi="仿宋" w:hint="eastAsia"/>
                <w:color w:val="000000"/>
                <w:sz w:val="24"/>
                <w:szCs w:val="24"/>
              </w:rPr>
              <w:t>28</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p>
        </w:tc>
      </w:tr>
      <w:tr w:rsidR="00C5712F"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Pr>
                <w:rFonts w:ascii="仿宋" w:eastAsia="仿宋" w:hAnsi="仿宋" w:hint="eastAsia"/>
                <w:color w:val="000000"/>
                <w:sz w:val="24"/>
                <w:szCs w:val="24"/>
              </w:rPr>
              <w:t>15</w:t>
            </w:r>
          </w:p>
        </w:tc>
        <w:tc>
          <w:tcPr>
            <w:tcW w:w="3260"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天津电信塘沽天港储运（120116908000000390）建设项目</w:t>
            </w:r>
          </w:p>
        </w:tc>
        <w:tc>
          <w:tcPr>
            <w:tcW w:w="2267"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中国电信股份有限公司天津分公司</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10</w:t>
            </w:r>
            <w:r w:rsidRPr="001F11B4">
              <w:rPr>
                <w:rFonts w:ascii="仿宋" w:eastAsia="仿宋" w:hAnsi="仿宋" w:hint="eastAsia"/>
                <w:color w:val="000000"/>
                <w:sz w:val="24"/>
                <w:szCs w:val="24"/>
              </w:rPr>
              <w:t>/</w:t>
            </w:r>
            <w:r>
              <w:rPr>
                <w:rFonts w:ascii="仿宋" w:eastAsia="仿宋" w:hAnsi="仿宋" w:hint="eastAsia"/>
                <w:color w:val="000000"/>
                <w:sz w:val="24"/>
                <w:szCs w:val="24"/>
              </w:rPr>
              <w:t>31</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p>
        </w:tc>
      </w:tr>
      <w:tr w:rsidR="00C5712F"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Pr>
                <w:rFonts w:ascii="仿宋" w:eastAsia="仿宋" w:hAnsi="仿宋" w:hint="eastAsia"/>
                <w:color w:val="000000"/>
                <w:sz w:val="24"/>
                <w:szCs w:val="24"/>
              </w:rPr>
              <w:t>16</w:t>
            </w:r>
          </w:p>
        </w:tc>
        <w:tc>
          <w:tcPr>
            <w:tcW w:w="3260"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污水处理设施提标改造项目</w:t>
            </w:r>
          </w:p>
        </w:tc>
        <w:tc>
          <w:tcPr>
            <w:tcW w:w="2267"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埃克森美孚（天津）石油有限公司</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11</w:t>
            </w:r>
            <w:r w:rsidRPr="001F11B4">
              <w:rPr>
                <w:rFonts w:ascii="仿宋" w:eastAsia="仿宋" w:hAnsi="仿宋" w:hint="eastAsia"/>
                <w:color w:val="000000"/>
                <w:sz w:val="24"/>
                <w:szCs w:val="24"/>
              </w:rPr>
              <w:t>/</w:t>
            </w:r>
            <w:r>
              <w:rPr>
                <w:rFonts w:ascii="仿宋" w:eastAsia="仿宋" w:hAnsi="仿宋" w:hint="eastAsia"/>
                <w:color w:val="000000"/>
                <w:sz w:val="24"/>
                <w:szCs w:val="24"/>
              </w:rPr>
              <w:t>13</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p>
        </w:tc>
      </w:tr>
      <w:tr w:rsidR="00C5712F"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Pr>
                <w:rFonts w:ascii="仿宋" w:eastAsia="仿宋" w:hAnsi="仿宋" w:hint="eastAsia"/>
                <w:color w:val="000000"/>
                <w:sz w:val="24"/>
                <w:szCs w:val="24"/>
              </w:rPr>
              <w:t>17</w:t>
            </w:r>
          </w:p>
        </w:tc>
        <w:tc>
          <w:tcPr>
            <w:tcW w:w="3260"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120116500000000835天津东沽新村信源渤海石油配餐服务中心  基站(宏基站)建设项目</w:t>
            </w:r>
          </w:p>
        </w:tc>
        <w:tc>
          <w:tcPr>
            <w:tcW w:w="2267"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中国移动通信集团天津有限公司</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11</w:t>
            </w:r>
            <w:r w:rsidRPr="001F11B4">
              <w:rPr>
                <w:rFonts w:ascii="仿宋" w:eastAsia="仿宋" w:hAnsi="仿宋" w:hint="eastAsia"/>
                <w:color w:val="000000"/>
                <w:sz w:val="24"/>
                <w:szCs w:val="24"/>
              </w:rPr>
              <w:t>/</w:t>
            </w:r>
            <w:r>
              <w:rPr>
                <w:rFonts w:ascii="仿宋" w:eastAsia="仿宋" w:hAnsi="仿宋" w:hint="eastAsia"/>
                <w:color w:val="000000"/>
                <w:sz w:val="24"/>
                <w:szCs w:val="24"/>
              </w:rPr>
              <w:t>26</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p>
        </w:tc>
      </w:tr>
      <w:tr w:rsidR="00C5712F"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Pr>
                <w:rFonts w:ascii="仿宋" w:eastAsia="仿宋" w:hAnsi="仿宋" w:hint="eastAsia"/>
                <w:color w:val="000000"/>
                <w:sz w:val="24"/>
                <w:szCs w:val="24"/>
              </w:rPr>
              <w:t>18</w:t>
            </w:r>
          </w:p>
        </w:tc>
        <w:tc>
          <w:tcPr>
            <w:tcW w:w="3260"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汽车维修</w:t>
            </w:r>
          </w:p>
        </w:tc>
        <w:tc>
          <w:tcPr>
            <w:tcW w:w="2267" w:type="dxa"/>
            <w:tcBorders>
              <w:top w:val="nil"/>
              <w:left w:val="nil"/>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sidRPr="00C544C2">
              <w:rPr>
                <w:rFonts w:ascii="仿宋" w:eastAsia="仿宋" w:hAnsi="仿宋" w:hint="eastAsia"/>
                <w:color w:val="000000"/>
                <w:sz w:val="24"/>
                <w:szCs w:val="24"/>
              </w:rPr>
              <w:t>天津鑫辉腾汽车维修有限公司</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10</w:t>
            </w:r>
            <w:r w:rsidRPr="001F11B4">
              <w:rPr>
                <w:rFonts w:ascii="仿宋" w:eastAsia="仿宋" w:hAnsi="仿宋" w:hint="eastAsia"/>
                <w:color w:val="000000"/>
                <w:sz w:val="24"/>
                <w:szCs w:val="24"/>
              </w:rPr>
              <w:t>/</w:t>
            </w:r>
            <w:r>
              <w:rPr>
                <w:rFonts w:ascii="仿宋" w:eastAsia="仿宋" w:hAnsi="仿宋" w:hint="eastAsia"/>
                <w:color w:val="000000"/>
                <w:sz w:val="24"/>
                <w:szCs w:val="24"/>
              </w:rPr>
              <w:t>30</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p>
        </w:tc>
      </w:tr>
      <w:tr w:rsidR="00C5712F"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Pr>
                <w:rFonts w:ascii="仿宋" w:eastAsia="仿宋" w:hAnsi="仿宋" w:hint="eastAsia"/>
                <w:color w:val="000000"/>
                <w:sz w:val="24"/>
                <w:szCs w:val="24"/>
              </w:rPr>
              <w:t>19</w:t>
            </w:r>
          </w:p>
        </w:tc>
        <w:tc>
          <w:tcPr>
            <w:tcW w:w="3260" w:type="dxa"/>
            <w:tcBorders>
              <w:top w:val="nil"/>
              <w:left w:val="nil"/>
              <w:bottom w:val="single" w:sz="4" w:space="0" w:color="auto"/>
              <w:right w:val="single" w:sz="4" w:space="0" w:color="auto"/>
            </w:tcBorders>
            <w:vAlign w:val="center"/>
          </w:tcPr>
          <w:p w:rsidR="00C5712F" w:rsidRPr="003F0590" w:rsidRDefault="00C5712F" w:rsidP="00C5712F">
            <w:pPr>
              <w:jc w:val="center"/>
              <w:rPr>
                <w:rFonts w:ascii="仿宋" w:eastAsia="仿宋" w:hAnsi="仿宋"/>
                <w:color w:val="000000"/>
                <w:sz w:val="24"/>
                <w:szCs w:val="24"/>
              </w:rPr>
            </w:pPr>
            <w:r w:rsidRPr="00C8068F">
              <w:rPr>
                <w:rFonts w:ascii="仿宋" w:eastAsia="仿宋" w:hAnsi="仿宋" w:hint="eastAsia"/>
                <w:color w:val="000000"/>
                <w:sz w:val="24"/>
                <w:szCs w:val="24"/>
              </w:rPr>
              <w:t>2017年滨海新区绿化专项国家安全局西侧三角地绿化工程</w:t>
            </w:r>
          </w:p>
        </w:tc>
        <w:tc>
          <w:tcPr>
            <w:tcW w:w="2267" w:type="dxa"/>
            <w:tcBorders>
              <w:top w:val="nil"/>
              <w:left w:val="nil"/>
              <w:bottom w:val="single" w:sz="4" w:space="0" w:color="auto"/>
              <w:right w:val="single" w:sz="4" w:space="0" w:color="auto"/>
            </w:tcBorders>
            <w:vAlign w:val="center"/>
          </w:tcPr>
          <w:p w:rsidR="00C5712F" w:rsidRPr="003F0590" w:rsidRDefault="00C5712F" w:rsidP="00C5712F">
            <w:pPr>
              <w:jc w:val="center"/>
              <w:rPr>
                <w:rFonts w:ascii="仿宋" w:eastAsia="仿宋" w:hAnsi="仿宋"/>
                <w:color w:val="000000"/>
                <w:sz w:val="24"/>
                <w:szCs w:val="24"/>
              </w:rPr>
            </w:pPr>
            <w:r w:rsidRPr="00C8068F">
              <w:rPr>
                <w:rFonts w:ascii="仿宋" w:eastAsia="仿宋" w:hAnsi="仿宋" w:hint="eastAsia"/>
                <w:color w:val="000000"/>
                <w:sz w:val="24"/>
                <w:szCs w:val="24"/>
              </w:rPr>
              <w:t>天津市滨海新区环境建设投资有限公司</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10</w:t>
            </w:r>
            <w:r w:rsidRPr="001F11B4">
              <w:rPr>
                <w:rFonts w:ascii="仿宋" w:eastAsia="仿宋" w:hAnsi="仿宋" w:hint="eastAsia"/>
                <w:color w:val="000000"/>
                <w:sz w:val="24"/>
                <w:szCs w:val="24"/>
              </w:rPr>
              <w:t>/</w:t>
            </w:r>
            <w:r>
              <w:rPr>
                <w:rFonts w:ascii="仿宋" w:eastAsia="仿宋" w:hAnsi="仿宋" w:hint="eastAsia"/>
                <w:color w:val="000000"/>
                <w:sz w:val="24"/>
                <w:szCs w:val="24"/>
              </w:rPr>
              <w:t>30</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p>
        </w:tc>
      </w:tr>
      <w:tr w:rsidR="00C5712F"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jc w:val="center"/>
              <w:rPr>
                <w:rFonts w:ascii="仿宋" w:eastAsia="仿宋" w:hAnsi="仿宋"/>
                <w:color w:val="000000"/>
                <w:sz w:val="24"/>
                <w:szCs w:val="24"/>
              </w:rPr>
            </w:pPr>
            <w:r>
              <w:rPr>
                <w:rFonts w:ascii="仿宋" w:eastAsia="仿宋" w:hAnsi="仿宋" w:hint="eastAsia"/>
                <w:color w:val="000000"/>
                <w:sz w:val="24"/>
                <w:szCs w:val="24"/>
              </w:rPr>
              <w:lastRenderedPageBreak/>
              <w:t>20</w:t>
            </w:r>
          </w:p>
        </w:tc>
        <w:tc>
          <w:tcPr>
            <w:tcW w:w="3260" w:type="dxa"/>
            <w:tcBorders>
              <w:top w:val="nil"/>
              <w:left w:val="nil"/>
              <w:bottom w:val="single" w:sz="4" w:space="0" w:color="auto"/>
              <w:right w:val="single" w:sz="4" w:space="0" w:color="auto"/>
            </w:tcBorders>
            <w:vAlign w:val="center"/>
          </w:tcPr>
          <w:p w:rsidR="00C5712F" w:rsidRPr="003F0590" w:rsidRDefault="00C5712F" w:rsidP="00C5712F">
            <w:pPr>
              <w:jc w:val="center"/>
              <w:rPr>
                <w:rFonts w:ascii="仿宋" w:eastAsia="仿宋" w:hAnsi="仿宋"/>
                <w:color w:val="000000"/>
                <w:sz w:val="24"/>
                <w:szCs w:val="24"/>
              </w:rPr>
            </w:pPr>
            <w:r w:rsidRPr="00C8068F">
              <w:rPr>
                <w:rFonts w:ascii="仿宋" w:eastAsia="仿宋" w:hAnsi="仿宋" w:hint="eastAsia"/>
                <w:color w:val="000000"/>
                <w:sz w:val="24"/>
                <w:szCs w:val="24"/>
              </w:rPr>
              <w:t>新城镇楼房水表出户工程</w:t>
            </w:r>
          </w:p>
        </w:tc>
        <w:tc>
          <w:tcPr>
            <w:tcW w:w="2267" w:type="dxa"/>
            <w:tcBorders>
              <w:top w:val="nil"/>
              <w:left w:val="nil"/>
              <w:bottom w:val="single" w:sz="4" w:space="0" w:color="auto"/>
              <w:right w:val="single" w:sz="4" w:space="0" w:color="auto"/>
            </w:tcBorders>
            <w:vAlign w:val="center"/>
          </w:tcPr>
          <w:p w:rsidR="00C5712F" w:rsidRPr="003F0590" w:rsidRDefault="00C5712F" w:rsidP="00C5712F">
            <w:pPr>
              <w:jc w:val="center"/>
              <w:rPr>
                <w:rFonts w:ascii="仿宋" w:eastAsia="仿宋" w:hAnsi="仿宋"/>
                <w:color w:val="000000"/>
                <w:sz w:val="24"/>
                <w:szCs w:val="24"/>
              </w:rPr>
            </w:pPr>
            <w:r w:rsidRPr="00C8068F">
              <w:rPr>
                <w:rFonts w:ascii="仿宋" w:eastAsia="仿宋" w:hAnsi="仿宋" w:hint="eastAsia"/>
                <w:color w:val="000000"/>
                <w:sz w:val="24"/>
                <w:szCs w:val="24"/>
              </w:rPr>
              <w:t>天津市滨海新区新城镇人民政府</w:t>
            </w:r>
          </w:p>
        </w:tc>
        <w:tc>
          <w:tcPr>
            <w:tcW w:w="1844"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11</w:t>
            </w:r>
            <w:r w:rsidRPr="001F11B4">
              <w:rPr>
                <w:rFonts w:ascii="仿宋" w:eastAsia="仿宋" w:hAnsi="仿宋" w:hint="eastAsia"/>
                <w:color w:val="000000"/>
                <w:sz w:val="24"/>
                <w:szCs w:val="24"/>
              </w:rPr>
              <w:t>/</w:t>
            </w:r>
            <w:r>
              <w:rPr>
                <w:rFonts w:ascii="仿宋" w:eastAsia="仿宋" w:hAnsi="仿宋" w:hint="eastAsia"/>
                <w:color w:val="000000"/>
                <w:sz w:val="24"/>
                <w:szCs w:val="24"/>
              </w:rPr>
              <w:t>29</w:t>
            </w:r>
          </w:p>
        </w:tc>
        <w:tc>
          <w:tcPr>
            <w:tcW w:w="1985"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jc w:val="center"/>
            </w:pPr>
            <w:r w:rsidRPr="003E0FF6">
              <w:rPr>
                <w:rFonts w:hint="eastAsia"/>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p>
        </w:tc>
      </w:tr>
      <w:tr w:rsidR="00797D18"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797D18" w:rsidRDefault="0010707D" w:rsidP="00C5712F">
            <w:pPr>
              <w:jc w:val="center"/>
              <w:rPr>
                <w:rFonts w:ascii="仿宋" w:eastAsia="仿宋" w:hAnsi="仿宋"/>
                <w:color w:val="000000"/>
                <w:sz w:val="24"/>
                <w:szCs w:val="24"/>
              </w:rPr>
            </w:pPr>
            <w:r>
              <w:rPr>
                <w:rFonts w:ascii="仿宋" w:eastAsia="仿宋" w:hAnsi="仿宋" w:hint="eastAsia"/>
                <w:color w:val="000000"/>
                <w:sz w:val="24"/>
                <w:szCs w:val="24"/>
              </w:rPr>
              <w:t>2</w:t>
            </w:r>
            <w:r w:rsidR="00797D18">
              <w:rPr>
                <w:rFonts w:ascii="仿宋" w:eastAsia="仿宋" w:hAnsi="仿宋" w:hint="eastAsia"/>
                <w:color w:val="000000"/>
                <w:sz w:val="24"/>
                <w:szCs w:val="24"/>
              </w:rPr>
              <w:t>1</w:t>
            </w:r>
          </w:p>
        </w:tc>
        <w:tc>
          <w:tcPr>
            <w:tcW w:w="3260" w:type="dxa"/>
            <w:tcBorders>
              <w:top w:val="nil"/>
              <w:left w:val="nil"/>
              <w:bottom w:val="single" w:sz="4" w:space="0" w:color="auto"/>
              <w:right w:val="single" w:sz="4" w:space="0" w:color="auto"/>
            </w:tcBorders>
            <w:vAlign w:val="center"/>
          </w:tcPr>
          <w:p w:rsidR="00797D18" w:rsidRPr="003F0590" w:rsidRDefault="00797D18" w:rsidP="00C5712F">
            <w:pPr>
              <w:jc w:val="center"/>
              <w:rPr>
                <w:rFonts w:ascii="仿宋" w:eastAsia="仿宋" w:hAnsi="仿宋"/>
                <w:color w:val="000000"/>
                <w:sz w:val="24"/>
                <w:szCs w:val="24"/>
              </w:rPr>
            </w:pPr>
            <w:r w:rsidRPr="00C8068F">
              <w:rPr>
                <w:rFonts w:ascii="仿宋" w:eastAsia="仿宋" w:hAnsi="仿宋" w:hint="eastAsia"/>
                <w:color w:val="000000"/>
                <w:sz w:val="24"/>
                <w:szCs w:val="24"/>
              </w:rPr>
              <w:t>滨海新区南排河污水处理厂进水主管网工程</w:t>
            </w:r>
          </w:p>
        </w:tc>
        <w:tc>
          <w:tcPr>
            <w:tcW w:w="2267" w:type="dxa"/>
            <w:tcBorders>
              <w:top w:val="nil"/>
              <w:left w:val="nil"/>
              <w:bottom w:val="single" w:sz="4" w:space="0" w:color="auto"/>
              <w:right w:val="single" w:sz="4" w:space="0" w:color="auto"/>
            </w:tcBorders>
            <w:vAlign w:val="center"/>
          </w:tcPr>
          <w:p w:rsidR="00797D18" w:rsidRPr="003F0590" w:rsidRDefault="00797D18" w:rsidP="00C5712F">
            <w:pPr>
              <w:jc w:val="center"/>
              <w:rPr>
                <w:rFonts w:ascii="仿宋" w:eastAsia="仿宋" w:hAnsi="仿宋"/>
                <w:color w:val="000000"/>
                <w:sz w:val="24"/>
                <w:szCs w:val="24"/>
              </w:rPr>
            </w:pPr>
            <w:r w:rsidRPr="00C8068F">
              <w:rPr>
                <w:rFonts w:ascii="仿宋" w:eastAsia="仿宋" w:hAnsi="仿宋" w:hint="eastAsia"/>
                <w:color w:val="000000"/>
                <w:sz w:val="24"/>
                <w:szCs w:val="24"/>
              </w:rPr>
              <w:t>天津市滨海新区塘沽建设发展总公司</w:t>
            </w:r>
          </w:p>
        </w:tc>
        <w:tc>
          <w:tcPr>
            <w:tcW w:w="1844" w:type="dxa"/>
            <w:tcBorders>
              <w:top w:val="nil"/>
              <w:left w:val="nil"/>
              <w:bottom w:val="single" w:sz="4" w:space="0" w:color="auto"/>
              <w:right w:val="single" w:sz="4" w:space="0" w:color="auto"/>
            </w:tcBorders>
            <w:vAlign w:val="center"/>
          </w:tcPr>
          <w:p w:rsidR="00797D18" w:rsidRPr="001F11B4" w:rsidRDefault="00797D18"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11</w:t>
            </w:r>
            <w:r w:rsidRPr="001F11B4">
              <w:rPr>
                <w:rFonts w:ascii="仿宋" w:eastAsia="仿宋" w:hAnsi="仿宋" w:hint="eastAsia"/>
                <w:color w:val="000000"/>
                <w:sz w:val="24"/>
                <w:szCs w:val="24"/>
              </w:rPr>
              <w:t>/</w:t>
            </w:r>
            <w:r>
              <w:rPr>
                <w:rFonts w:ascii="仿宋" w:eastAsia="仿宋" w:hAnsi="仿宋" w:hint="eastAsia"/>
                <w:color w:val="000000"/>
                <w:sz w:val="24"/>
                <w:szCs w:val="24"/>
              </w:rPr>
              <w:t>29</w:t>
            </w:r>
          </w:p>
        </w:tc>
        <w:tc>
          <w:tcPr>
            <w:tcW w:w="1985" w:type="dxa"/>
            <w:tcBorders>
              <w:top w:val="nil"/>
              <w:left w:val="nil"/>
              <w:bottom w:val="single" w:sz="4" w:space="0" w:color="auto"/>
              <w:right w:val="single" w:sz="4" w:space="0" w:color="auto"/>
            </w:tcBorders>
            <w:vAlign w:val="center"/>
          </w:tcPr>
          <w:p w:rsidR="00797D18" w:rsidRPr="001F11B4" w:rsidRDefault="00797D18" w:rsidP="00C5712F">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797D18" w:rsidRPr="001F11B4" w:rsidRDefault="00797D18" w:rsidP="00C5712F">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797D18" w:rsidRPr="001F11B4" w:rsidRDefault="00C5712F" w:rsidP="00C5712F">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797D18" w:rsidRPr="001F11B4" w:rsidRDefault="00797D18" w:rsidP="00C5712F">
            <w:pPr>
              <w:jc w:val="center"/>
              <w:rPr>
                <w:rFonts w:ascii="仿宋" w:eastAsia="仿宋" w:hAnsi="仿宋"/>
                <w:color w:val="000000"/>
                <w:sz w:val="24"/>
                <w:szCs w:val="24"/>
              </w:rPr>
            </w:pPr>
          </w:p>
        </w:tc>
      </w:tr>
      <w:tr w:rsidR="00C5712F" w:rsidRPr="001F11B4" w:rsidTr="00C5712F">
        <w:trPr>
          <w:trHeight w:val="112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天津联通大港小王庄瑞景园三十四号楼建设项目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中国联合网络通信有限公司天津市分公司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2019.11.22</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olor w:val="000000"/>
                <w:sz w:val="24"/>
                <w:szCs w:val="24"/>
              </w:rPr>
            </w:pPr>
            <w:r w:rsidRPr="001F11B4">
              <w:rPr>
                <w:rFonts w:ascii="仿宋" w:eastAsia="仿宋" w:hAnsi="仿宋" w:hint="eastAsia"/>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w:t>
            </w:r>
          </w:p>
        </w:tc>
        <w:tc>
          <w:tcPr>
            <w:tcW w:w="3260" w:type="dxa"/>
            <w:tcBorders>
              <w:top w:val="nil"/>
              <w:left w:val="nil"/>
              <w:bottom w:val="single" w:sz="4" w:space="0" w:color="auto"/>
              <w:right w:val="single" w:sz="4" w:space="0" w:color="auto"/>
            </w:tcBorders>
            <w:vAlign w:val="center"/>
          </w:tcPr>
          <w:p w:rsidR="00C5712F" w:rsidRDefault="00C5712F" w:rsidP="00C5712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天津联通大港甜水井120116908000000157建设项目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中国联合网络通信有限公司天津市分公司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2019.11.15</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大港油田生活区老旧管网改造工程</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天津市普丰房地产开发有限公司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2019.11.25</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国VI汽柴油质量升级项目15万吨/年烷基化装置项目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中国石油天然气股份有限公司大港石化分公司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2019.11.11</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26</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中国石油天然气股份有限公司大港石化分公司污水处理厂VOSs气体治理</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中国石油天然气股份有限公司大港石化分公司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2019.11.11</w:t>
            </w:r>
          </w:p>
        </w:tc>
        <w:tc>
          <w:tcPr>
            <w:tcW w:w="1985"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1F11B4">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27</w:t>
            </w:r>
          </w:p>
        </w:tc>
        <w:tc>
          <w:tcPr>
            <w:tcW w:w="3260" w:type="dxa"/>
            <w:tcBorders>
              <w:top w:val="nil"/>
              <w:left w:val="nil"/>
              <w:bottom w:val="single" w:sz="4" w:space="0" w:color="auto"/>
              <w:right w:val="single" w:sz="4" w:space="0" w:color="auto"/>
            </w:tcBorders>
            <w:vAlign w:val="center"/>
          </w:tcPr>
          <w:p w:rsidR="00C5712F" w:rsidRDefault="00C5712F" w:rsidP="00C5712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天津海昊蜂窝复合材料有限公司内浮顶专用蜂窝板项目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天津海昊蜂窝复合材料有限公司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2019.12.11</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sidRPr="001F11B4">
              <w:rPr>
                <w:rFonts w:ascii="仿宋" w:eastAsia="仿宋" w:hAnsi="仿宋" w:hint="eastAsia"/>
                <w:sz w:val="24"/>
                <w:szCs w:val="24"/>
              </w:rPr>
              <w:t xml:space="preserve">　</w:t>
            </w:r>
          </w:p>
        </w:tc>
      </w:tr>
      <w:tr w:rsidR="00C5712F" w:rsidTr="00C5712F">
        <w:trPr>
          <w:trHeight w:val="111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28</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新建荣鑫橡塑制品生产项目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天津市荣鑫橡塑制品有限公司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2019.12.11</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Pr="001F11B4" w:rsidRDefault="00C5712F" w:rsidP="00C5712F">
            <w:pPr>
              <w:jc w:val="center"/>
              <w:rPr>
                <w:rFonts w:ascii="仿宋" w:eastAsia="仿宋" w:hAnsi="仿宋" w:cs="宋体"/>
                <w:sz w:val="24"/>
                <w:szCs w:val="24"/>
              </w:rPr>
            </w:pPr>
            <w:r>
              <w:rPr>
                <w:rFonts w:ascii="仿宋" w:eastAsia="仿宋" w:hAnsi="仿宋" w:cs="宋体" w:hint="eastAsia"/>
                <w:color w:val="000000"/>
                <w:kern w:val="0"/>
                <w:sz w:val="24"/>
                <w:szCs w:val="24"/>
              </w:rPr>
              <w:t xml:space="preserve">　</w:t>
            </w:r>
          </w:p>
        </w:tc>
      </w:tr>
      <w:tr w:rsidR="00C5712F" w:rsidTr="00C5712F">
        <w:tblPrEx>
          <w:tblLook w:val="04A0" w:firstRow="1" w:lastRow="0" w:firstColumn="1" w:lastColumn="0" w:noHBand="0" w:noVBand="1"/>
        </w:tblPrEx>
        <w:trPr>
          <w:trHeight w:val="655"/>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29</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年加工10000立平方米塑料定位包装项目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天津谊和顺包装材料有限公司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2019.10.23</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5712F" w:rsidTr="00C5712F">
        <w:tblPrEx>
          <w:tblLook w:val="04A0" w:firstRow="1" w:lastRow="0" w:firstColumn="1" w:lastColumn="0" w:noHBand="0" w:noVBand="1"/>
        </w:tblPrEx>
        <w:trPr>
          <w:trHeight w:val="734"/>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c>
          <w:tcPr>
            <w:tcW w:w="3260" w:type="dxa"/>
            <w:tcBorders>
              <w:top w:val="nil"/>
              <w:left w:val="nil"/>
              <w:bottom w:val="single" w:sz="4" w:space="0" w:color="auto"/>
              <w:right w:val="single" w:sz="4" w:space="0" w:color="auto"/>
            </w:tcBorders>
            <w:vAlign w:val="center"/>
          </w:tcPr>
          <w:p w:rsidR="00C5712F" w:rsidRDefault="00C5712F" w:rsidP="00C5712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扩建打砂、喷粉生产线项目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天津荣知园自行车有限公司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2019.10.28</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C5712F" w:rsidTr="00C5712F">
        <w:tblPrEx>
          <w:tblLook w:val="04A0" w:firstRow="1" w:lastRow="0" w:firstColumn="1" w:lastColumn="0" w:noHBand="0" w:noVBand="1"/>
        </w:tblPrEx>
        <w:trPr>
          <w:trHeight w:val="527"/>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31</w:t>
            </w:r>
          </w:p>
        </w:tc>
        <w:tc>
          <w:tcPr>
            <w:tcW w:w="3260" w:type="dxa"/>
            <w:tcBorders>
              <w:top w:val="nil"/>
              <w:left w:val="nil"/>
              <w:bottom w:val="single" w:sz="4" w:space="0" w:color="auto"/>
              <w:right w:val="single" w:sz="4" w:space="0" w:color="auto"/>
            </w:tcBorders>
          </w:tcPr>
          <w:p w:rsidR="00C5712F" w:rsidRDefault="00C5712F" w:rsidP="00C5712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天津市滨海新区鑫泰金属制品有限公司自行车组装生产线及配套工程项目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天津市滨海新区鑫泰金属制品有限公司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2019.11.14</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科迈化工股份有限公司导热油炉煤改燃及消防设施提升整改项目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科迈化工股份有限公司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2019.11.18</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33</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新建自行车、电动车配件生产线项目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天津市盛鑫电动车配件有限公司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2019.11.27</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34</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年产3万吨微珠分装及储存项目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天津志成新材料科技有限公司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2019.12.23</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35</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天津沃尔德精细化工有限公司10万吨/年分散剂项目</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天津沃尔德精细化工有限公司</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2019.12.24</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nil"/>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w:t>
            </w:r>
          </w:p>
        </w:tc>
        <w:tc>
          <w:tcPr>
            <w:tcW w:w="3260"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天津市滨海新区荣喜顺涮羊肉店</w:t>
            </w:r>
          </w:p>
        </w:tc>
        <w:tc>
          <w:tcPr>
            <w:tcW w:w="2267"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天津市滨海新区荣喜顺涮羊肉店</w:t>
            </w:r>
          </w:p>
        </w:tc>
        <w:tc>
          <w:tcPr>
            <w:tcW w:w="1844"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2019.12.24</w:t>
            </w:r>
          </w:p>
        </w:tc>
        <w:tc>
          <w:tcPr>
            <w:tcW w:w="1985" w:type="dxa"/>
            <w:tcBorders>
              <w:top w:val="nil"/>
              <w:left w:val="nil"/>
              <w:bottom w:val="single" w:sz="4" w:space="0" w:color="auto"/>
              <w:right w:val="single" w:sz="4" w:space="0" w:color="auto"/>
            </w:tcBorders>
            <w:vAlign w:val="center"/>
          </w:tcPr>
          <w:p w:rsidR="00C5712F" w:rsidRDefault="00C5712F" w:rsidP="00C5712F">
            <w:pPr>
              <w:jc w:val="center"/>
            </w:pPr>
            <w:r w:rsidRPr="004C6191">
              <w:rPr>
                <w:rFonts w:ascii="仿宋" w:eastAsia="仿宋" w:hAnsi="仿宋" w:hint="eastAsia"/>
                <w:color w:val="000000"/>
                <w:sz w:val="24"/>
                <w:szCs w:val="24"/>
              </w:rPr>
              <w:t>调查取证完成</w:t>
            </w:r>
          </w:p>
        </w:tc>
        <w:tc>
          <w:tcPr>
            <w:tcW w:w="1702"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37</w:t>
            </w:r>
          </w:p>
        </w:tc>
        <w:tc>
          <w:tcPr>
            <w:tcW w:w="3260"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天津市滨海新区大港卓群海鲜楼</w:t>
            </w:r>
          </w:p>
        </w:tc>
        <w:tc>
          <w:tcPr>
            <w:tcW w:w="2267"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天津市滨海新区大港卓群海鲜楼</w:t>
            </w:r>
          </w:p>
        </w:tc>
        <w:tc>
          <w:tcPr>
            <w:tcW w:w="1844"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2019.12.24</w:t>
            </w:r>
          </w:p>
        </w:tc>
        <w:tc>
          <w:tcPr>
            <w:tcW w:w="198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r w:rsidRPr="004F01C5">
              <w:rPr>
                <w:rFonts w:ascii="仿宋" w:eastAsia="仿宋" w:hAnsi="仿宋" w:hint="eastAsia"/>
                <w:color w:val="000000"/>
                <w:sz w:val="24"/>
                <w:szCs w:val="24"/>
              </w:rPr>
              <w:t>调查取证完成</w:t>
            </w:r>
          </w:p>
        </w:tc>
        <w:tc>
          <w:tcPr>
            <w:tcW w:w="1702"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317"/>
        </w:trPr>
        <w:tc>
          <w:tcPr>
            <w:tcW w:w="106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38</w:t>
            </w:r>
          </w:p>
        </w:tc>
        <w:tc>
          <w:tcPr>
            <w:tcW w:w="3260"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南环路泵站废气处理设备采购安装项目</w:t>
            </w:r>
          </w:p>
        </w:tc>
        <w:tc>
          <w:tcPr>
            <w:tcW w:w="2267"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天津市滨海新区大港市政工程服务站</w:t>
            </w:r>
          </w:p>
        </w:tc>
        <w:tc>
          <w:tcPr>
            <w:tcW w:w="1844"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2019.12.24</w:t>
            </w:r>
          </w:p>
        </w:tc>
        <w:tc>
          <w:tcPr>
            <w:tcW w:w="198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r w:rsidRPr="004F01C5">
              <w:rPr>
                <w:rFonts w:ascii="仿宋" w:eastAsia="仿宋" w:hAnsi="仿宋" w:hint="eastAsia"/>
                <w:color w:val="000000"/>
                <w:sz w:val="24"/>
                <w:szCs w:val="24"/>
              </w:rPr>
              <w:t>调查取证完成</w:t>
            </w:r>
          </w:p>
        </w:tc>
        <w:tc>
          <w:tcPr>
            <w:tcW w:w="1702"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39</w:t>
            </w:r>
          </w:p>
        </w:tc>
        <w:tc>
          <w:tcPr>
            <w:tcW w:w="3260"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121693700000067207天津移动大港石化基地（宏基站）建设项目</w:t>
            </w:r>
          </w:p>
        </w:tc>
        <w:tc>
          <w:tcPr>
            <w:tcW w:w="2267"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中国移动通信集团天津有限公司</w:t>
            </w:r>
          </w:p>
        </w:tc>
        <w:tc>
          <w:tcPr>
            <w:tcW w:w="1844"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2019.12.24</w:t>
            </w:r>
          </w:p>
        </w:tc>
        <w:tc>
          <w:tcPr>
            <w:tcW w:w="198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r w:rsidRPr="004F01C5">
              <w:rPr>
                <w:rFonts w:ascii="仿宋" w:eastAsia="仿宋" w:hAnsi="仿宋" w:hint="eastAsia"/>
                <w:color w:val="000000"/>
                <w:sz w:val="24"/>
                <w:szCs w:val="24"/>
              </w:rPr>
              <w:t>调查取证完成</w:t>
            </w:r>
          </w:p>
        </w:tc>
        <w:tc>
          <w:tcPr>
            <w:tcW w:w="1702"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40</w:t>
            </w:r>
          </w:p>
        </w:tc>
        <w:tc>
          <w:tcPr>
            <w:tcW w:w="3260"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大港石化产业园区污水处理厂二期改扩建项目</w:t>
            </w:r>
          </w:p>
        </w:tc>
        <w:tc>
          <w:tcPr>
            <w:tcW w:w="2267"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天津睿溪水务有限公司</w:t>
            </w:r>
          </w:p>
        </w:tc>
        <w:tc>
          <w:tcPr>
            <w:tcW w:w="1844"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2019.12.4</w:t>
            </w:r>
          </w:p>
        </w:tc>
        <w:tc>
          <w:tcPr>
            <w:tcW w:w="198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r w:rsidRPr="004F01C5">
              <w:rPr>
                <w:rFonts w:ascii="仿宋" w:eastAsia="仿宋" w:hAnsi="仿宋" w:hint="eastAsia"/>
                <w:color w:val="000000"/>
                <w:sz w:val="24"/>
                <w:szCs w:val="24"/>
              </w:rPr>
              <w:t>调查取证完成</w:t>
            </w:r>
          </w:p>
        </w:tc>
        <w:tc>
          <w:tcPr>
            <w:tcW w:w="1702"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41</w:t>
            </w:r>
          </w:p>
        </w:tc>
        <w:tc>
          <w:tcPr>
            <w:tcW w:w="3260"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中沙（天津）石化有限公司130万吨/年乙烯改造及配套设施项目</w:t>
            </w:r>
          </w:p>
        </w:tc>
        <w:tc>
          <w:tcPr>
            <w:tcW w:w="2267"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中沙（天津）石化有限公司</w:t>
            </w:r>
          </w:p>
        </w:tc>
        <w:tc>
          <w:tcPr>
            <w:tcW w:w="1844"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2019.12.16</w:t>
            </w:r>
          </w:p>
        </w:tc>
        <w:tc>
          <w:tcPr>
            <w:tcW w:w="198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r w:rsidRPr="004F01C5">
              <w:rPr>
                <w:rFonts w:ascii="仿宋" w:eastAsia="仿宋" w:hAnsi="仿宋" w:hint="eastAsia"/>
                <w:color w:val="000000"/>
                <w:sz w:val="24"/>
                <w:szCs w:val="24"/>
              </w:rPr>
              <w:t>调查取证完成</w:t>
            </w:r>
          </w:p>
        </w:tc>
        <w:tc>
          <w:tcPr>
            <w:tcW w:w="1702"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42</w:t>
            </w:r>
          </w:p>
        </w:tc>
        <w:tc>
          <w:tcPr>
            <w:tcW w:w="3260"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天津市金荷新材料技术有限公司铝合金制品加工项目</w:t>
            </w:r>
          </w:p>
        </w:tc>
        <w:tc>
          <w:tcPr>
            <w:tcW w:w="2267"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天津市金荷新材料技术有限公司</w:t>
            </w:r>
          </w:p>
        </w:tc>
        <w:tc>
          <w:tcPr>
            <w:tcW w:w="1844"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2019.12.27</w:t>
            </w:r>
          </w:p>
        </w:tc>
        <w:tc>
          <w:tcPr>
            <w:tcW w:w="198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r w:rsidRPr="004F01C5">
              <w:rPr>
                <w:rFonts w:ascii="仿宋" w:eastAsia="仿宋" w:hAnsi="仿宋" w:hint="eastAsia"/>
                <w:color w:val="000000"/>
                <w:sz w:val="24"/>
                <w:szCs w:val="24"/>
              </w:rPr>
              <w:t>调查取证完成</w:t>
            </w:r>
          </w:p>
        </w:tc>
        <w:tc>
          <w:tcPr>
            <w:tcW w:w="1702"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43</w:t>
            </w:r>
          </w:p>
        </w:tc>
        <w:tc>
          <w:tcPr>
            <w:tcW w:w="3260"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中花园南里锅炉房改燃燃气配套工程</w:t>
            </w:r>
          </w:p>
        </w:tc>
        <w:tc>
          <w:tcPr>
            <w:tcW w:w="2267"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天津滨达燃气实业有限公司</w:t>
            </w:r>
          </w:p>
        </w:tc>
        <w:tc>
          <w:tcPr>
            <w:tcW w:w="1844"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2019.12.27</w:t>
            </w:r>
          </w:p>
        </w:tc>
        <w:tc>
          <w:tcPr>
            <w:tcW w:w="198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r w:rsidRPr="004F01C5">
              <w:rPr>
                <w:rFonts w:ascii="仿宋" w:eastAsia="仿宋" w:hAnsi="仿宋" w:hint="eastAsia"/>
                <w:color w:val="000000"/>
                <w:sz w:val="24"/>
                <w:szCs w:val="24"/>
              </w:rPr>
              <w:t>调查取证完成</w:t>
            </w:r>
          </w:p>
        </w:tc>
        <w:tc>
          <w:tcPr>
            <w:tcW w:w="1702"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44</w:t>
            </w:r>
          </w:p>
        </w:tc>
        <w:tc>
          <w:tcPr>
            <w:tcW w:w="3260"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永明路东延天然气中压管道工程</w:t>
            </w:r>
          </w:p>
        </w:tc>
        <w:tc>
          <w:tcPr>
            <w:tcW w:w="2267"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天津港益供热有限责任公司</w:t>
            </w:r>
          </w:p>
        </w:tc>
        <w:tc>
          <w:tcPr>
            <w:tcW w:w="1844"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2019.11.27</w:t>
            </w:r>
          </w:p>
        </w:tc>
        <w:tc>
          <w:tcPr>
            <w:tcW w:w="198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r w:rsidRPr="004F01C5">
              <w:rPr>
                <w:rFonts w:ascii="仿宋" w:eastAsia="仿宋" w:hAnsi="仿宋" w:hint="eastAsia"/>
                <w:color w:val="000000"/>
                <w:sz w:val="24"/>
                <w:szCs w:val="24"/>
              </w:rPr>
              <w:t>调查取证完成</w:t>
            </w:r>
          </w:p>
        </w:tc>
        <w:tc>
          <w:tcPr>
            <w:tcW w:w="1702"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065"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45</w:t>
            </w:r>
          </w:p>
        </w:tc>
        <w:tc>
          <w:tcPr>
            <w:tcW w:w="3260" w:type="dxa"/>
            <w:tcBorders>
              <w:top w:val="single" w:sz="4" w:space="0" w:color="auto"/>
              <w:left w:val="single" w:sz="4" w:space="0" w:color="auto"/>
              <w:bottom w:val="single" w:sz="4" w:space="0" w:color="auto"/>
              <w:right w:val="single" w:sz="4" w:space="0" w:color="auto"/>
            </w:tcBorders>
            <w:vAlign w:val="center"/>
          </w:tcPr>
          <w:p w:rsidR="00C5712F" w:rsidRDefault="00633664" w:rsidP="00C5712F">
            <w:pPr>
              <w:widowControl/>
              <w:rPr>
                <w:rFonts w:ascii="仿宋" w:eastAsia="仿宋" w:hAnsi="仿宋" w:cs="宋体"/>
                <w:color w:val="000000"/>
                <w:kern w:val="0"/>
                <w:sz w:val="24"/>
                <w:szCs w:val="24"/>
              </w:rPr>
            </w:pPr>
            <w:r w:rsidRPr="00633664">
              <w:rPr>
                <w:rFonts w:ascii="仿宋" w:eastAsia="仿宋" w:hAnsi="仿宋" w:cs="宋体" w:hint="eastAsia"/>
                <w:color w:val="000000"/>
                <w:kern w:val="0"/>
                <w:sz w:val="24"/>
                <w:szCs w:val="24"/>
              </w:rPr>
              <w:t>天津梦得集团有限公司现代化奶牛养殖示范牧场新建项目</w:t>
            </w:r>
          </w:p>
        </w:tc>
        <w:tc>
          <w:tcPr>
            <w:tcW w:w="2267"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C5712F">
              <w:rPr>
                <w:rFonts w:ascii="仿宋" w:eastAsia="仿宋" w:hAnsi="仿宋" w:cs="宋体" w:hint="eastAsia"/>
                <w:color w:val="000000"/>
                <w:kern w:val="0"/>
                <w:sz w:val="24"/>
                <w:szCs w:val="24"/>
              </w:rPr>
              <w:t>天津梦得集团有限公司</w:t>
            </w:r>
          </w:p>
        </w:tc>
        <w:tc>
          <w:tcPr>
            <w:tcW w:w="1844" w:type="dxa"/>
            <w:tcBorders>
              <w:top w:val="single" w:sz="4" w:space="0" w:color="auto"/>
              <w:left w:val="single" w:sz="4" w:space="0" w:color="auto"/>
              <w:bottom w:val="single" w:sz="4" w:space="0" w:color="auto"/>
              <w:right w:val="single" w:sz="4" w:space="0" w:color="auto"/>
            </w:tcBorders>
            <w:vAlign w:val="center"/>
          </w:tcPr>
          <w:p w:rsidR="00C5712F" w:rsidRDefault="00633664"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2019.12.13</w:t>
            </w:r>
          </w:p>
        </w:tc>
        <w:tc>
          <w:tcPr>
            <w:tcW w:w="1985" w:type="dxa"/>
            <w:tcBorders>
              <w:top w:val="single" w:sz="4" w:space="0" w:color="auto"/>
              <w:left w:val="single" w:sz="4" w:space="0" w:color="auto"/>
              <w:bottom w:val="single" w:sz="4" w:space="0" w:color="auto"/>
              <w:right w:val="single" w:sz="4" w:space="0" w:color="auto"/>
            </w:tcBorders>
            <w:vAlign w:val="center"/>
          </w:tcPr>
          <w:p w:rsidR="00C5712F" w:rsidRPr="004F01C5" w:rsidRDefault="00C5712F" w:rsidP="00C5712F">
            <w:pPr>
              <w:rPr>
                <w:rFonts w:ascii="仿宋" w:eastAsia="仿宋" w:hAnsi="仿宋"/>
                <w:color w:val="000000"/>
                <w:sz w:val="24"/>
                <w:szCs w:val="24"/>
              </w:rPr>
            </w:pPr>
            <w:r w:rsidRPr="00C5712F">
              <w:rPr>
                <w:rFonts w:ascii="仿宋" w:eastAsia="仿宋" w:hAnsi="仿宋" w:hint="eastAsia"/>
                <w:color w:val="000000"/>
                <w:sz w:val="24"/>
                <w:szCs w:val="24"/>
              </w:rPr>
              <w:t>调查取证完成</w:t>
            </w:r>
          </w:p>
        </w:tc>
        <w:tc>
          <w:tcPr>
            <w:tcW w:w="1702"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C5712F">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sidRPr="00C5712F">
              <w:rPr>
                <w:rFonts w:ascii="仿宋" w:eastAsia="仿宋" w:hAnsi="仿宋" w:cs="宋体" w:hint="eastAsia"/>
                <w:color w:val="000000"/>
                <w:kern w:val="0"/>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p>
        </w:tc>
      </w:tr>
      <w:tr w:rsidR="00C5712F" w:rsidTr="00C5712F">
        <w:tblPrEx>
          <w:tblLook w:val="04A0" w:firstRow="1" w:lastRow="0" w:firstColumn="1" w:lastColumn="0" w:noHBand="0" w:noVBand="1"/>
        </w:tblPrEx>
        <w:trPr>
          <w:trHeight w:val="527"/>
        </w:trPr>
        <w:tc>
          <w:tcPr>
            <w:tcW w:w="15240" w:type="dxa"/>
            <w:gridSpan w:val="8"/>
            <w:tcBorders>
              <w:top w:val="single" w:sz="4" w:space="0" w:color="auto"/>
              <w:left w:val="single" w:sz="4" w:space="0" w:color="auto"/>
              <w:bottom w:val="single" w:sz="4" w:space="0" w:color="auto"/>
              <w:right w:val="single" w:sz="4" w:space="0" w:color="auto"/>
            </w:tcBorders>
            <w:vAlign w:val="center"/>
          </w:tcPr>
          <w:p w:rsidR="00C5712F" w:rsidRDefault="00C5712F" w:rsidP="00C5712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本季度共生成随机抽查重点项目</w:t>
            </w:r>
            <w:r>
              <w:rPr>
                <w:rFonts w:ascii="仿宋" w:eastAsia="仿宋" w:hAnsi="仿宋" w:cs="宋体" w:hint="eastAsia"/>
                <w:color w:val="000000"/>
                <w:kern w:val="0"/>
                <w:sz w:val="24"/>
                <w:szCs w:val="24"/>
                <w:u w:val="single"/>
              </w:rPr>
              <w:t xml:space="preserve">  6  </w:t>
            </w:r>
            <w:r>
              <w:rPr>
                <w:rFonts w:ascii="仿宋" w:eastAsia="仿宋" w:hAnsi="仿宋" w:cs="宋体" w:hint="eastAsia"/>
                <w:color w:val="000000"/>
                <w:kern w:val="0"/>
                <w:sz w:val="24"/>
                <w:szCs w:val="24"/>
              </w:rPr>
              <w:t>个，非重点项目</w:t>
            </w:r>
            <w:r>
              <w:rPr>
                <w:rFonts w:ascii="仿宋" w:eastAsia="仿宋" w:hAnsi="仿宋" w:cs="宋体" w:hint="eastAsia"/>
                <w:color w:val="000000"/>
                <w:kern w:val="0"/>
                <w:sz w:val="24"/>
                <w:szCs w:val="24"/>
                <w:u w:val="single"/>
              </w:rPr>
              <w:t xml:space="preserve">  39   </w:t>
            </w:r>
            <w:r>
              <w:rPr>
                <w:rFonts w:ascii="仿宋" w:eastAsia="仿宋" w:hAnsi="仿宋" w:cs="宋体" w:hint="eastAsia"/>
                <w:color w:val="000000"/>
                <w:kern w:val="0"/>
                <w:sz w:val="24"/>
                <w:szCs w:val="24"/>
              </w:rPr>
              <w:t>个已完成检查</w:t>
            </w:r>
            <w:r>
              <w:rPr>
                <w:rFonts w:ascii="仿宋" w:eastAsia="仿宋" w:hAnsi="仿宋" w:cs="宋体" w:hint="eastAsia"/>
                <w:color w:val="000000"/>
                <w:kern w:val="0"/>
                <w:sz w:val="24"/>
                <w:szCs w:val="24"/>
                <w:u w:val="single"/>
              </w:rPr>
              <w:t xml:space="preserve">  45  </w:t>
            </w:r>
            <w:r>
              <w:rPr>
                <w:rFonts w:ascii="仿宋" w:eastAsia="仿宋" w:hAnsi="仿宋" w:cs="宋体" w:hint="eastAsia"/>
                <w:color w:val="000000"/>
                <w:kern w:val="0"/>
                <w:sz w:val="24"/>
                <w:szCs w:val="24"/>
              </w:rPr>
              <w:t>个，无法检查</w:t>
            </w:r>
            <w:r>
              <w:rPr>
                <w:rFonts w:ascii="仿宋" w:eastAsia="仿宋" w:hAnsi="仿宋" w:cs="宋体" w:hint="eastAsia"/>
                <w:color w:val="000000"/>
                <w:kern w:val="0"/>
                <w:sz w:val="24"/>
                <w:szCs w:val="24"/>
                <w:u w:val="single"/>
              </w:rPr>
              <w:t xml:space="preserve">   0 </w:t>
            </w:r>
            <w:r>
              <w:rPr>
                <w:rFonts w:ascii="仿宋" w:eastAsia="仿宋" w:hAnsi="仿宋" w:cs="宋体" w:hint="eastAsia"/>
                <w:color w:val="000000"/>
                <w:kern w:val="0"/>
                <w:sz w:val="24"/>
                <w:szCs w:val="24"/>
              </w:rPr>
              <w:t>个（无法检查的原因需逐项说明）。</w:t>
            </w:r>
          </w:p>
        </w:tc>
      </w:tr>
      <w:tr w:rsidR="00C5712F" w:rsidTr="00C5712F">
        <w:trPr>
          <w:trHeight w:val="270"/>
        </w:trPr>
        <w:tc>
          <w:tcPr>
            <w:tcW w:w="15240" w:type="dxa"/>
            <w:gridSpan w:val="8"/>
            <w:tcBorders>
              <w:top w:val="single" w:sz="4" w:space="0" w:color="auto"/>
              <w:left w:val="single" w:sz="4" w:space="0" w:color="auto"/>
              <w:bottom w:val="single" w:sz="4" w:space="0" w:color="auto"/>
              <w:right w:val="single" w:sz="4" w:space="0" w:color="000000"/>
            </w:tcBorders>
            <w:vAlign w:val="center"/>
          </w:tcPr>
          <w:p w:rsidR="00C5712F" w:rsidRDefault="00C5712F" w:rsidP="00C5712F">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填表说明：1、请将随机抽查生成的本季度全部项目逐一列出；</w:t>
            </w:r>
            <w:r>
              <w:rPr>
                <w:rFonts w:ascii="仿宋" w:eastAsia="仿宋" w:hAnsi="仿宋" w:cs="宋体" w:hint="eastAsia"/>
                <w:color w:val="000000"/>
                <w:kern w:val="0"/>
                <w:sz w:val="24"/>
                <w:szCs w:val="24"/>
              </w:rPr>
              <w:br/>
              <w:t xml:space="preserve">          2、检查状态填写 调查取证完成、执行中、未执行；</w:t>
            </w:r>
            <w:r>
              <w:rPr>
                <w:rFonts w:ascii="仿宋" w:eastAsia="仿宋" w:hAnsi="仿宋" w:cs="宋体" w:hint="eastAsia"/>
                <w:color w:val="000000"/>
                <w:kern w:val="0"/>
                <w:sz w:val="24"/>
                <w:szCs w:val="24"/>
              </w:rPr>
              <w:br/>
              <w:t xml:space="preserve">          3、如是否立案填写“是”的，案件状态填写立案中、立案完成；</w:t>
            </w:r>
          </w:p>
        </w:tc>
      </w:tr>
    </w:tbl>
    <w:p w:rsidR="00FF05D4" w:rsidRPr="001C2FD6" w:rsidRDefault="00FF05D4"/>
    <w:sectPr w:rsidR="00FF05D4" w:rsidRPr="001C2FD6" w:rsidSect="00EE16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42" w:rsidRDefault="00C70942" w:rsidP="00EE1652">
      <w:r>
        <w:separator/>
      </w:r>
    </w:p>
  </w:endnote>
  <w:endnote w:type="continuationSeparator" w:id="0">
    <w:p w:rsidR="00C70942" w:rsidRDefault="00C70942" w:rsidP="00EE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42" w:rsidRDefault="00C70942" w:rsidP="00EE1652">
      <w:r>
        <w:separator/>
      </w:r>
    </w:p>
  </w:footnote>
  <w:footnote w:type="continuationSeparator" w:id="0">
    <w:p w:rsidR="00C70942" w:rsidRDefault="00C70942" w:rsidP="00EE1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85"/>
    <w:rsid w:val="0010707D"/>
    <w:rsid w:val="001C2FD6"/>
    <w:rsid w:val="001F5ABD"/>
    <w:rsid w:val="00296A49"/>
    <w:rsid w:val="002E780C"/>
    <w:rsid w:val="00331A7E"/>
    <w:rsid w:val="003E033D"/>
    <w:rsid w:val="0042505C"/>
    <w:rsid w:val="00436313"/>
    <w:rsid w:val="0051083F"/>
    <w:rsid w:val="00524C87"/>
    <w:rsid w:val="005323FE"/>
    <w:rsid w:val="00633664"/>
    <w:rsid w:val="00656A41"/>
    <w:rsid w:val="006C1998"/>
    <w:rsid w:val="006E2281"/>
    <w:rsid w:val="006F1C58"/>
    <w:rsid w:val="00781C35"/>
    <w:rsid w:val="00797D18"/>
    <w:rsid w:val="007E06F0"/>
    <w:rsid w:val="00851F37"/>
    <w:rsid w:val="00903FE0"/>
    <w:rsid w:val="00A64B5C"/>
    <w:rsid w:val="00AD0841"/>
    <w:rsid w:val="00AF2699"/>
    <w:rsid w:val="00B22F58"/>
    <w:rsid w:val="00B242E3"/>
    <w:rsid w:val="00C06D9D"/>
    <w:rsid w:val="00C5712F"/>
    <w:rsid w:val="00C70942"/>
    <w:rsid w:val="00D06A3E"/>
    <w:rsid w:val="00D64A85"/>
    <w:rsid w:val="00EE1652"/>
    <w:rsid w:val="00EF01B9"/>
    <w:rsid w:val="00FC7A0A"/>
    <w:rsid w:val="00FF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87B589-14E6-4E4A-91F5-5E377B9B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6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6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1652"/>
    <w:rPr>
      <w:sz w:val="18"/>
      <w:szCs w:val="18"/>
    </w:rPr>
  </w:style>
  <w:style w:type="paragraph" w:styleId="a4">
    <w:name w:val="footer"/>
    <w:basedOn w:val="a"/>
    <w:link w:val="Char0"/>
    <w:uiPriority w:val="99"/>
    <w:unhideWhenUsed/>
    <w:rsid w:val="00EE16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16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119">
      <w:bodyDiv w:val="1"/>
      <w:marLeft w:val="0"/>
      <w:marRight w:val="0"/>
      <w:marTop w:val="0"/>
      <w:marBottom w:val="0"/>
      <w:divBdr>
        <w:top w:val="none" w:sz="0" w:space="0" w:color="auto"/>
        <w:left w:val="none" w:sz="0" w:space="0" w:color="auto"/>
        <w:bottom w:val="none" w:sz="0" w:space="0" w:color="auto"/>
        <w:right w:val="none" w:sz="0" w:space="0" w:color="auto"/>
      </w:divBdr>
    </w:div>
    <w:div w:id="74514520">
      <w:bodyDiv w:val="1"/>
      <w:marLeft w:val="0"/>
      <w:marRight w:val="0"/>
      <w:marTop w:val="0"/>
      <w:marBottom w:val="0"/>
      <w:divBdr>
        <w:top w:val="none" w:sz="0" w:space="0" w:color="auto"/>
        <w:left w:val="none" w:sz="0" w:space="0" w:color="auto"/>
        <w:bottom w:val="none" w:sz="0" w:space="0" w:color="auto"/>
        <w:right w:val="none" w:sz="0" w:space="0" w:color="auto"/>
      </w:divBdr>
    </w:div>
    <w:div w:id="527181527">
      <w:bodyDiv w:val="1"/>
      <w:marLeft w:val="0"/>
      <w:marRight w:val="0"/>
      <w:marTop w:val="0"/>
      <w:marBottom w:val="0"/>
      <w:divBdr>
        <w:top w:val="none" w:sz="0" w:space="0" w:color="auto"/>
        <w:left w:val="none" w:sz="0" w:space="0" w:color="auto"/>
        <w:bottom w:val="none" w:sz="0" w:space="0" w:color="auto"/>
        <w:right w:val="none" w:sz="0" w:space="0" w:color="auto"/>
      </w:divBdr>
    </w:div>
    <w:div w:id="828986470">
      <w:bodyDiv w:val="1"/>
      <w:marLeft w:val="0"/>
      <w:marRight w:val="0"/>
      <w:marTop w:val="0"/>
      <w:marBottom w:val="0"/>
      <w:divBdr>
        <w:top w:val="none" w:sz="0" w:space="0" w:color="auto"/>
        <w:left w:val="none" w:sz="0" w:space="0" w:color="auto"/>
        <w:bottom w:val="none" w:sz="0" w:space="0" w:color="auto"/>
        <w:right w:val="none" w:sz="0" w:space="0" w:color="auto"/>
      </w:divBdr>
    </w:div>
    <w:div w:id="871721820">
      <w:bodyDiv w:val="1"/>
      <w:marLeft w:val="0"/>
      <w:marRight w:val="0"/>
      <w:marTop w:val="0"/>
      <w:marBottom w:val="0"/>
      <w:divBdr>
        <w:top w:val="none" w:sz="0" w:space="0" w:color="auto"/>
        <w:left w:val="none" w:sz="0" w:space="0" w:color="auto"/>
        <w:bottom w:val="none" w:sz="0" w:space="0" w:color="auto"/>
        <w:right w:val="none" w:sz="0" w:space="0" w:color="auto"/>
      </w:divBdr>
    </w:div>
    <w:div w:id="14455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489</Words>
  <Characters>2789</Characters>
  <Application>Microsoft Office Word</Application>
  <DocSecurity>0</DocSecurity>
  <Lines>23</Lines>
  <Paragraphs>6</Paragraphs>
  <ScaleCrop>false</ScaleCrop>
  <Company>Microsoft</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杨明</dc:creator>
  <cp:lastModifiedBy>张 1</cp:lastModifiedBy>
  <cp:revision>7</cp:revision>
  <dcterms:created xsi:type="dcterms:W3CDTF">2019-12-25T02:39:00Z</dcterms:created>
  <dcterms:modified xsi:type="dcterms:W3CDTF">2019-12-31T05:58:00Z</dcterms:modified>
</cp:coreProperties>
</file>