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36B9A">
      <w:pPr>
        <w:rPr>
          <w:rFonts w:ascii="仿宋" w:eastAsia="仿宋" w:hAnsi="仿宋" w:cs="仿宋" w:hint="eastAsia"/>
          <w:sz w:val="32"/>
          <w:szCs w:val="32"/>
        </w:rPr>
      </w:pPr>
    </w:p>
    <w:p w:rsidR="00000000" w:rsidRDefault="00F36B9A">
      <w:pPr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天津市滨海新区环境局</w:t>
      </w:r>
      <w:r>
        <w:rPr>
          <w:rFonts w:ascii="仿宋" w:eastAsia="仿宋" w:hAnsi="仿宋" w:cs="仿宋" w:hint="eastAsia"/>
          <w:sz w:val="32"/>
          <w:szCs w:val="32"/>
        </w:rPr>
        <w:t>2016</w:t>
      </w:r>
      <w:r>
        <w:rPr>
          <w:rFonts w:ascii="仿宋" w:eastAsia="仿宋" w:hAnsi="仿宋" w:cs="仿宋" w:hint="eastAsia"/>
          <w:sz w:val="32"/>
          <w:szCs w:val="32"/>
        </w:rPr>
        <w:t>年度部门决算公开补充说明</w:t>
      </w:r>
    </w:p>
    <w:p w:rsidR="00000000" w:rsidRDefault="00F36B9A">
      <w:pPr>
        <w:rPr>
          <w:rFonts w:ascii="仿宋" w:eastAsia="仿宋" w:hAnsi="仿宋" w:cs="仿宋" w:hint="eastAsia"/>
          <w:sz w:val="32"/>
          <w:szCs w:val="32"/>
        </w:rPr>
      </w:pPr>
    </w:p>
    <w:p w:rsidR="00000000" w:rsidRDefault="00F36B9A">
      <w:pPr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专业名称解释</w:t>
      </w:r>
    </w:p>
    <w:p w:rsidR="00000000" w:rsidRDefault="00F36B9A">
      <w:pPr>
        <w:rPr>
          <w:rFonts w:ascii="仿宋" w:eastAsia="仿宋" w:hAnsi="仿宋" w:cs="仿宋" w:hint="eastAsia"/>
          <w:sz w:val="32"/>
          <w:szCs w:val="32"/>
        </w:rPr>
      </w:pPr>
    </w:p>
    <w:p w:rsidR="00000000" w:rsidRDefault="00F36B9A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部门决算。是指行政事业单位在年度终了，根据部门决算编审要求，在日常会计核算的基础上编制的、综合反映本单位预算执行结果和财务状况的总结性文件。</w:t>
      </w:r>
    </w:p>
    <w:p w:rsidR="00000000" w:rsidRDefault="00F36B9A">
      <w:pPr>
        <w:rPr>
          <w:rFonts w:ascii="仿宋" w:eastAsia="仿宋" w:hAnsi="仿宋" w:cs="仿宋" w:hint="eastAsia"/>
          <w:sz w:val="32"/>
          <w:szCs w:val="32"/>
        </w:rPr>
      </w:pPr>
    </w:p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B9A" w:rsidRDefault="00F36B9A" w:rsidP="00F36B9A">
      <w:r>
        <w:separator/>
      </w:r>
    </w:p>
  </w:endnote>
  <w:endnote w:type="continuationSeparator" w:id="0">
    <w:p w:rsidR="00F36B9A" w:rsidRDefault="00F36B9A" w:rsidP="00F36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B9A" w:rsidRDefault="00F36B9A" w:rsidP="00F36B9A">
      <w:r>
        <w:separator/>
      </w:r>
    </w:p>
  </w:footnote>
  <w:footnote w:type="continuationSeparator" w:id="0">
    <w:p w:rsidR="00F36B9A" w:rsidRDefault="00F36B9A" w:rsidP="00F36B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6B9A"/>
    <w:rsid w:val="00F36B9A"/>
    <w:rsid w:val="1BB42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36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36B9A"/>
    <w:rPr>
      <w:kern w:val="2"/>
      <w:sz w:val="18"/>
      <w:szCs w:val="18"/>
    </w:rPr>
  </w:style>
  <w:style w:type="paragraph" w:styleId="a4">
    <w:name w:val="footer"/>
    <w:basedOn w:val="a"/>
    <w:link w:val="Char0"/>
    <w:rsid w:val="00F36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36B9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Lenovo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2018-11-06T06:45:00Z</dcterms:created>
  <dcterms:modified xsi:type="dcterms:W3CDTF">2018-11-06T06:45:00Z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