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C7" w:rsidRDefault="002B43C7" w:rsidP="002B43C7">
      <w:pPr>
        <w:spacing w:line="600" w:lineRule="exact"/>
        <w:jc w:val="both"/>
        <w:rPr>
          <w:rFonts w:eastAsia="黑体"/>
          <w:w w:val="95"/>
          <w:sz w:val="44"/>
          <w:szCs w:val="44"/>
        </w:rPr>
      </w:pPr>
    </w:p>
    <w:p w:rsidR="00B7739F" w:rsidRDefault="00B7739F" w:rsidP="002B43C7">
      <w:pPr>
        <w:spacing w:line="600" w:lineRule="exact"/>
        <w:jc w:val="center"/>
        <w:rPr>
          <w:rFonts w:eastAsia="黑体"/>
          <w:w w:val="95"/>
          <w:sz w:val="44"/>
          <w:szCs w:val="44"/>
        </w:rPr>
      </w:pPr>
      <w:r>
        <w:rPr>
          <w:rFonts w:ascii="黑体" w:eastAsia="黑体" w:hAnsi="Times New Roman" w:hint="eastAsia"/>
          <w:w w:val="95"/>
          <w:sz w:val="44"/>
          <w:szCs w:val="44"/>
        </w:rPr>
        <w:t>天津市滨海新区生态环境局</w:t>
      </w:r>
      <w:r w:rsidR="002B43C7">
        <w:rPr>
          <w:rFonts w:eastAsia="黑体"/>
          <w:w w:val="95"/>
          <w:sz w:val="44"/>
          <w:szCs w:val="44"/>
        </w:rPr>
        <w:t>20</w:t>
      </w:r>
      <w:r w:rsidR="002B43C7">
        <w:rPr>
          <w:rFonts w:eastAsia="黑体" w:hint="eastAsia"/>
          <w:w w:val="95"/>
          <w:sz w:val="44"/>
          <w:szCs w:val="44"/>
        </w:rPr>
        <w:t>21</w:t>
      </w:r>
      <w:r w:rsidR="002B43C7">
        <w:rPr>
          <w:rFonts w:eastAsia="黑体"/>
          <w:w w:val="95"/>
          <w:sz w:val="44"/>
          <w:szCs w:val="44"/>
        </w:rPr>
        <w:t>年部门</w:t>
      </w:r>
    </w:p>
    <w:p w:rsidR="002B43C7" w:rsidRDefault="002B43C7" w:rsidP="002B43C7">
      <w:pPr>
        <w:spacing w:line="600" w:lineRule="exact"/>
        <w:jc w:val="center"/>
        <w:rPr>
          <w:rFonts w:eastAsia="黑体"/>
          <w:w w:val="95"/>
          <w:sz w:val="44"/>
          <w:szCs w:val="44"/>
        </w:rPr>
      </w:pPr>
      <w:r>
        <w:rPr>
          <w:rFonts w:eastAsia="黑体"/>
          <w:w w:val="95"/>
          <w:sz w:val="44"/>
          <w:szCs w:val="44"/>
        </w:rPr>
        <w:t>预算编制说明</w:t>
      </w:r>
    </w:p>
    <w:p w:rsidR="002B43C7" w:rsidRDefault="002B43C7" w:rsidP="002B43C7">
      <w:pPr>
        <w:spacing w:line="600" w:lineRule="exact"/>
        <w:jc w:val="center"/>
        <w:rPr>
          <w:rFonts w:eastAsia="仿宋_GB2312"/>
          <w:sz w:val="32"/>
          <w:szCs w:val="32"/>
        </w:rPr>
      </w:pPr>
    </w:p>
    <w:p w:rsidR="002B43C7" w:rsidRDefault="002B43C7" w:rsidP="002B43C7">
      <w:pPr>
        <w:spacing w:line="600" w:lineRule="exact"/>
        <w:ind w:firstLineChars="200" w:firstLine="600"/>
        <w:rPr>
          <w:rFonts w:eastAsia="黑体"/>
          <w:sz w:val="30"/>
          <w:szCs w:val="30"/>
        </w:rPr>
      </w:pPr>
      <w:r>
        <w:rPr>
          <w:rFonts w:eastAsia="黑体"/>
          <w:sz w:val="30"/>
          <w:szCs w:val="30"/>
        </w:rPr>
        <w:t>一、部门主要职责</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一）负责建立健全生态环境保护监督管理制度。贯彻落实生态环境保护方面法律、法规、规章和国家标准，贯彻落实生态环境保护政策。会同区有关部门编制并监督实施重点区域、流域、饮用水水源地生态环境规划和水功能区划，制定生态环境保护年度计划，并推动实施和监督检查。</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二）负责生态环境问题的统筹协调和监督管理。牵头协调环境污染事故和生态破坏事件的调查处理，指导协调各开发区、有关部门、街道（镇）对突发生态环境事件的应急、预警工作，牵头指导实施生态环境损害赔偿制度，协调解决跨区域环境污染纠纷</w:t>
      </w:r>
      <w:r w:rsidRPr="00E90B3C">
        <w:rPr>
          <w:rFonts w:eastAsia="仿宋_GB2312" w:hint="eastAsia"/>
          <w:sz w:val="30"/>
          <w:szCs w:val="30"/>
        </w:rPr>
        <w:t>,</w:t>
      </w:r>
      <w:r w:rsidRPr="00E90B3C">
        <w:rPr>
          <w:rFonts w:eastAsia="仿宋_GB2312" w:hint="eastAsia"/>
          <w:sz w:val="30"/>
          <w:szCs w:val="30"/>
        </w:rPr>
        <w:t>统筹协调重点区域、流域生态环境保护工作。</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（三）贯彻落实生态环境保护督察。根据授权对各开发区、有关部门、街道（镇）贯彻落实中央、市、区生态环境保护决策部署情况提出督察问责建议。</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（四）贯彻执行国家与地方环境质量和排放标准，组织落实总量减排指标，监督检查污染物减</w:t>
      </w:r>
      <w:proofErr w:type="gramStart"/>
      <w:r w:rsidRPr="00E90B3C">
        <w:rPr>
          <w:rFonts w:eastAsia="仿宋_GB2312" w:hint="eastAsia"/>
          <w:sz w:val="30"/>
          <w:szCs w:val="30"/>
        </w:rPr>
        <w:t>排任务</w:t>
      </w:r>
      <w:proofErr w:type="gramEnd"/>
      <w:r w:rsidRPr="00E90B3C">
        <w:rPr>
          <w:rFonts w:eastAsia="仿宋_GB2312" w:hint="eastAsia"/>
          <w:sz w:val="30"/>
          <w:szCs w:val="30"/>
        </w:rPr>
        <w:t>完成情况，实施环境保护目标责任制和总量减排考核。组织制定主要污染物排放总量控制计划并监督实施。</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（五）负责提出生态环境保护领域固定资产投资规模和方向、</w:t>
      </w:r>
      <w:r w:rsidRPr="00E90B3C">
        <w:rPr>
          <w:rFonts w:eastAsia="仿宋_GB2312" w:hint="eastAsia"/>
          <w:sz w:val="30"/>
          <w:szCs w:val="30"/>
        </w:rPr>
        <w:lastRenderedPageBreak/>
        <w:t>区级财政性资金安排的意见，配合有关部门做好组织实施和监督工作。参与指导推动循环经济和生态环保产业发展。</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六）负责环境污染防治监督管理。负责大气、水、土壤、噪声、光、恶臭、固体废物、化学品、机动车等污染防治监督管理。会同有关部门监督管理饮用水水源地生态环境保护工作，组织指导城乡生态环境综合整治工作</w:t>
      </w:r>
      <w:r w:rsidRPr="00E90B3C">
        <w:rPr>
          <w:rFonts w:eastAsia="仿宋_GB2312" w:hint="eastAsia"/>
          <w:sz w:val="30"/>
          <w:szCs w:val="30"/>
        </w:rPr>
        <w:t>,</w:t>
      </w:r>
      <w:r w:rsidRPr="00E90B3C">
        <w:rPr>
          <w:rFonts w:eastAsia="仿宋_GB2312" w:hint="eastAsia"/>
          <w:sz w:val="30"/>
          <w:szCs w:val="30"/>
        </w:rPr>
        <w:t>监督指导农业面源污染治理工作。按照天津市统一部署，做好区域大气污染联防联控工作。</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七）监督指导生态保护修复工作。组织编制生态保护规划，监督对生态环境有影响的自然资源开发利用活动，重要生态环境建设和生态破坏恢复工作。监督落实国家制定的各类自然保护地生态环境监管制度。监督野生动植物保护、湿地生态环境保护等工作。指导和监督农村生态环境保护。组织协调生物多样性保护工作，参与生态保护补偿工作。</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（八）负责核与辐射安全监督管理。贯彻落实国家有关政策、规划、标准，牵头</w:t>
      </w:r>
      <w:proofErr w:type="gramStart"/>
      <w:r w:rsidRPr="00E90B3C">
        <w:rPr>
          <w:rFonts w:eastAsia="仿宋_GB2312" w:hint="eastAsia"/>
          <w:sz w:val="30"/>
          <w:szCs w:val="30"/>
        </w:rPr>
        <w:t>负责涉核安全</w:t>
      </w:r>
      <w:proofErr w:type="gramEnd"/>
      <w:r w:rsidRPr="00E90B3C">
        <w:rPr>
          <w:rFonts w:eastAsia="仿宋_GB2312" w:hint="eastAsia"/>
          <w:sz w:val="30"/>
          <w:szCs w:val="30"/>
        </w:rPr>
        <w:t>协调工作，参与核事故应急处理，负责辐射环境事故应急处理工作。按照职责分工监督管理放射源防护安全，监督管理核技术应用、电磁辐射、伴有放射性矿产资源开发利用中的污染防治。</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（九）会同有关部门负责生态环境准入的监督管理。按规定审查重大开发建设区域、规划环境影响评价文件。组织落实国家颁布的生态环境准入清单。</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（十）负责生态环境监测工作。组织实施生态环境监测制度和规范。会同有关部门统一规划生态环境质量监测站点设置，组</w:t>
      </w:r>
      <w:r w:rsidRPr="00E90B3C">
        <w:rPr>
          <w:rFonts w:eastAsia="仿宋_GB2312" w:hint="eastAsia"/>
          <w:sz w:val="30"/>
          <w:szCs w:val="30"/>
        </w:rPr>
        <w:lastRenderedPageBreak/>
        <w:t>织实施生态环境质量监测、污染源监督性监测、温室气体减排监测、应急监测。组织对生态环境质量状况进行调查评价，按市生态环境局统一部署建设和管理本区生态环境监测网和生态环境信息网。落实生态环境质量公告制度，根据授权发布生态环境综合性报告和重大生态环境信息。</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（十一）负责应对气候变化工作。落实本市应对气候变化及温室气体减排规划、计划和政策。</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（十二）统一负责生态环境监督执法。组织开展本区生态环境保护执法检查活动。查处生态环境违法问题。指导生态环境保护综合执法队伍建设和业务工作。</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（十三）组织指导和协调生态环境保护宣传教育工作。推动社会组织和公众参与生态环境保护。开展生态环境保护科技工作，组织生态环境保护科学研究和技术工程示范，推动生态环境保护技术管理体系建设。</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（十四）负责生态环境保护领域人才队伍建设。</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（十五）推动生态环境保护领域招商引资工作。</w:t>
      </w:r>
    </w:p>
    <w:p w:rsidR="00B7739F" w:rsidRPr="00E90B3C"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（十六）完成区委、区政府交办的其他任务。</w:t>
      </w:r>
    </w:p>
    <w:p w:rsidR="00B7739F" w:rsidRDefault="00B7739F" w:rsidP="00B7739F">
      <w:pPr>
        <w:spacing w:line="600" w:lineRule="exact"/>
        <w:ind w:firstLineChars="200" w:firstLine="600"/>
        <w:rPr>
          <w:rFonts w:eastAsia="仿宋_GB2312"/>
          <w:sz w:val="30"/>
          <w:szCs w:val="30"/>
        </w:rPr>
      </w:pPr>
      <w:r w:rsidRPr="00E90B3C">
        <w:rPr>
          <w:rFonts w:eastAsia="仿宋_GB2312" w:hint="eastAsia"/>
          <w:sz w:val="30"/>
          <w:szCs w:val="30"/>
        </w:rPr>
        <w:t>（十七）职能转变。区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区生态安全，建设美丽滨海。</w:t>
      </w:r>
    </w:p>
    <w:p w:rsidR="002B43C7" w:rsidRDefault="002B43C7" w:rsidP="00B7739F">
      <w:pPr>
        <w:spacing w:line="600" w:lineRule="exact"/>
        <w:ind w:firstLineChars="200" w:firstLine="600"/>
        <w:rPr>
          <w:rFonts w:eastAsia="黑体"/>
          <w:sz w:val="30"/>
          <w:szCs w:val="30"/>
        </w:rPr>
      </w:pPr>
      <w:r>
        <w:rPr>
          <w:rFonts w:eastAsia="黑体"/>
          <w:sz w:val="30"/>
          <w:szCs w:val="30"/>
        </w:rPr>
        <w:lastRenderedPageBreak/>
        <w:t>二、部门机构设置情况</w:t>
      </w:r>
    </w:p>
    <w:p w:rsidR="00B7739F" w:rsidRPr="00E37F65" w:rsidRDefault="00B7739F" w:rsidP="00B7739F">
      <w:pPr>
        <w:spacing w:line="600" w:lineRule="exact"/>
        <w:ind w:firstLineChars="200" w:firstLine="600"/>
        <w:rPr>
          <w:rFonts w:eastAsia="仿宋_GB2312"/>
          <w:sz w:val="30"/>
          <w:szCs w:val="30"/>
        </w:rPr>
      </w:pPr>
      <w:r>
        <w:rPr>
          <w:rFonts w:eastAsia="仿宋_GB2312" w:hint="eastAsia"/>
          <w:sz w:val="30"/>
          <w:szCs w:val="30"/>
        </w:rPr>
        <w:t>天津市滨海新区生态环境局</w:t>
      </w:r>
      <w:r w:rsidRPr="00E37F65">
        <w:rPr>
          <w:rFonts w:eastAsia="仿宋_GB2312"/>
          <w:sz w:val="30"/>
          <w:szCs w:val="30"/>
        </w:rPr>
        <w:t>内设</w:t>
      </w:r>
      <w:r>
        <w:rPr>
          <w:rFonts w:eastAsia="仿宋_GB2312" w:hint="eastAsia"/>
          <w:sz w:val="30"/>
          <w:szCs w:val="30"/>
          <w:u w:val="single"/>
        </w:rPr>
        <w:t>8</w:t>
      </w:r>
      <w:r w:rsidRPr="00E37F65">
        <w:rPr>
          <w:rFonts w:eastAsia="仿宋_GB2312"/>
          <w:sz w:val="30"/>
          <w:szCs w:val="30"/>
        </w:rPr>
        <w:t>个职能室；下辖</w:t>
      </w:r>
      <w:r>
        <w:rPr>
          <w:rFonts w:eastAsia="仿宋_GB2312" w:hint="eastAsia"/>
          <w:sz w:val="30"/>
          <w:szCs w:val="30"/>
          <w:u w:val="single"/>
        </w:rPr>
        <w:t>5</w:t>
      </w:r>
      <w:r w:rsidRPr="00E37F65">
        <w:rPr>
          <w:rFonts w:eastAsia="仿宋_GB2312"/>
          <w:sz w:val="30"/>
          <w:szCs w:val="30"/>
        </w:rPr>
        <w:t>个预算单位</w:t>
      </w:r>
      <w:r>
        <w:rPr>
          <w:rFonts w:eastAsia="仿宋_GB2312" w:hint="eastAsia"/>
          <w:sz w:val="30"/>
          <w:szCs w:val="30"/>
        </w:rPr>
        <w:t>，天津市滨海新区生态环境局机关、天津市滨海新区环境监测中心、天津市滨海新区环境监测中心、天津市滨海新区环境监察大队、天津市滨海新区机动车排污检控站、天津市滨海新区环境创新研究院。</w:t>
      </w:r>
    </w:p>
    <w:p w:rsidR="002B43C7" w:rsidRDefault="002B43C7" w:rsidP="002B43C7">
      <w:pPr>
        <w:spacing w:line="600" w:lineRule="exact"/>
        <w:ind w:firstLineChars="200" w:firstLine="600"/>
        <w:rPr>
          <w:rFonts w:eastAsia="黑体"/>
          <w:sz w:val="30"/>
          <w:szCs w:val="30"/>
        </w:rPr>
      </w:pPr>
      <w:r>
        <w:rPr>
          <w:rFonts w:eastAsia="黑体"/>
          <w:sz w:val="30"/>
          <w:szCs w:val="30"/>
        </w:rPr>
        <w:t>三、部门预算草案编制情况</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（一）部门收入预算情况说明</w:t>
      </w:r>
    </w:p>
    <w:p w:rsidR="002B43C7" w:rsidRDefault="002B43C7" w:rsidP="00B7739F">
      <w:pPr>
        <w:spacing w:line="600" w:lineRule="exact"/>
        <w:ind w:firstLineChars="200" w:firstLine="600"/>
        <w:rPr>
          <w:rFonts w:eastAsia="仿宋_GB2312"/>
          <w:sz w:val="30"/>
          <w:szCs w:val="30"/>
        </w:rPr>
      </w:pPr>
      <w:r>
        <w:rPr>
          <w:rFonts w:eastAsia="仿宋_GB2312"/>
          <w:sz w:val="30"/>
          <w:szCs w:val="30"/>
        </w:rPr>
        <w:t>部门收入预算</w:t>
      </w:r>
      <w:r w:rsidR="00B7739F">
        <w:rPr>
          <w:rFonts w:eastAsia="仿宋_GB2312" w:hint="eastAsia"/>
          <w:sz w:val="30"/>
          <w:szCs w:val="30"/>
          <w:u w:val="single"/>
        </w:rPr>
        <w:t>6373.67</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sidR="00B7739F">
        <w:rPr>
          <w:rFonts w:eastAsia="仿宋_GB2312" w:hint="eastAsia"/>
          <w:sz w:val="30"/>
          <w:szCs w:val="30"/>
          <w:u w:val="single"/>
        </w:rPr>
        <w:t>332.77</w:t>
      </w:r>
      <w:r>
        <w:rPr>
          <w:rFonts w:eastAsia="仿宋_GB2312"/>
          <w:sz w:val="30"/>
          <w:szCs w:val="30"/>
        </w:rPr>
        <w:t>万元。其中，本年收入合计</w:t>
      </w:r>
      <w:r w:rsidR="00B7739F">
        <w:rPr>
          <w:rFonts w:eastAsia="仿宋_GB2312" w:hint="eastAsia"/>
          <w:sz w:val="30"/>
          <w:szCs w:val="30"/>
          <w:u w:val="single"/>
        </w:rPr>
        <w:t>6373.67</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sidR="00B7739F">
        <w:rPr>
          <w:rFonts w:eastAsia="仿宋_GB2312" w:hint="eastAsia"/>
          <w:sz w:val="30"/>
          <w:szCs w:val="30"/>
          <w:u w:val="single"/>
        </w:rPr>
        <w:t>332.77</w:t>
      </w:r>
      <w:r>
        <w:rPr>
          <w:rFonts w:eastAsia="仿宋_GB2312"/>
          <w:sz w:val="30"/>
          <w:szCs w:val="30"/>
        </w:rPr>
        <w:t>万元，包括</w:t>
      </w:r>
      <w:r>
        <w:rPr>
          <w:rFonts w:eastAsia="仿宋_GB2312" w:hint="eastAsia"/>
          <w:sz w:val="30"/>
          <w:szCs w:val="30"/>
        </w:rPr>
        <w:t>一般公共预算拨款收入</w:t>
      </w:r>
      <w:r w:rsidR="00B7739F">
        <w:rPr>
          <w:rFonts w:eastAsia="仿宋_GB2312" w:hint="eastAsia"/>
          <w:sz w:val="30"/>
          <w:szCs w:val="30"/>
          <w:u w:val="single"/>
        </w:rPr>
        <w:t>6372.17</w:t>
      </w:r>
      <w:r>
        <w:rPr>
          <w:rFonts w:eastAsia="仿宋_GB2312"/>
          <w:sz w:val="30"/>
          <w:szCs w:val="30"/>
        </w:rPr>
        <w:t>万元、</w:t>
      </w:r>
      <w:r>
        <w:rPr>
          <w:rFonts w:eastAsia="仿宋_GB2312" w:hint="eastAsia"/>
          <w:sz w:val="30"/>
          <w:szCs w:val="30"/>
        </w:rPr>
        <w:t>政府性基金预算拨款收入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国有资本经营预算拨款收入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非同级财政拨款预算收入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、财政专户管理资金收入</w:t>
      </w:r>
      <w:r w:rsidR="00B7739F">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事业单位经营收入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上级补助收入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附属单位上缴收入</w:t>
      </w:r>
      <w:r w:rsidR="00B7739F">
        <w:rPr>
          <w:rFonts w:eastAsia="仿宋_GB2312" w:hint="eastAsia"/>
          <w:sz w:val="30"/>
          <w:szCs w:val="30"/>
          <w:u w:val="single"/>
        </w:rPr>
        <w:t>0</w:t>
      </w:r>
      <w:r>
        <w:rPr>
          <w:rFonts w:eastAsia="仿宋_GB2312"/>
          <w:sz w:val="30"/>
          <w:szCs w:val="30"/>
        </w:rPr>
        <w:t>万元</w:t>
      </w:r>
      <w:r>
        <w:rPr>
          <w:rFonts w:eastAsia="仿宋_GB2312" w:hint="eastAsia"/>
          <w:sz w:val="30"/>
          <w:szCs w:val="30"/>
        </w:rPr>
        <w:t>、其他收入</w:t>
      </w:r>
      <w:r w:rsidR="00B7739F">
        <w:rPr>
          <w:rFonts w:eastAsia="仿宋_GB2312" w:hint="eastAsia"/>
          <w:sz w:val="30"/>
          <w:szCs w:val="30"/>
          <w:u w:val="single"/>
        </w:rPr>
        <w:t>1.5</w:t>
      </w:r>
      <w:r>
        <w:rPr>
          <w:rFonts w:eastAsia="仿宋_GB2312"/>
          <w:sz w:val="30"/>
          <w:szCs w:val="30"/>
        </w:rPr>
        <w:t>万元；上年结转结余</w:t>
      </w:r>
      <w:r w:rsidR="00B7739F">
        <w:rPr>
          <w:rFonts w:eastAsia="仿宋_GB2312" w:hint="eastAsia"/>
          <w:sz w:val="30"/>
          <w:szCs w:val="30"/>
          <w:u w:val="single"/>
        </w:rPr>
        <w:t>0</w:t>
      </w:r>
      <w:r>
        <w:rPr>
          <w:rFonts w:eastAsia="仿宋_GB2312"/>
          <w:sz w:val="30"/>
          <w:szCs w:val="30"/>
        </w:rPr>
        <w:t>万元。</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（二）部门支出预算情况说明</w:t>
      </w:r>
    </w:p>
    <w:p w:rsidR="002B43C7" w:rsidRDefault="002B43C7" w:rsidP="002B43C7">
      <w:pPr>
        <w:spacing w:line="600" w:lineRule="exact"/>
        <w:ind w:firstLineChars="200" w:firstLine="600"/>
        <w:rPr>
          <w:rFonts w:eastAsia="仿宋_GB2312"/>
          <w:sz w:val="30"/>
          <w:szCs w:val="30"/>
        </w:rPr>
      </w:pPr>
      <w:r>
        <w:rPr>
          <w:rFonts w:eastAsia="仿宋_GB2312"/>
          <w:sz w:val="30"/>
          <w:szCs w:val="30"/>
        </w:rPr>
        <w:t>部门支出预算</w:t>
      </w:r>
      <w:r w:rsidR="00B7739F">
        <w:rPr>
          <w:rFonts w:eastAsia="仿宋_GB2312" w:hint="eastAsia"/>
          <w:sz w:val="30"/>
          <w:szCs w:val="30"/>
          <w:u w:val="single"/>
        </w:rPr>
        <w:t>637</w:t>
      </w:r>
      <w:r w:rsidR="00C74846">
        <w:rPr>
          <w:rFonts w:eastAsia="仿宋_GB2312" w:hint="eastAsia"/>
          <w:sz w:val="30"/>
          <w:szCs w:val="30"/>
          <w:u w:val="single"/>
        </w:rPr>
        <w:t>2.17</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sidR="00C74846">
        <w:rPr>
          <w:rFonts w:eastAsia="仿宋_GB2312" w:hint="eastAsia"/>
          <w:sz w:val="30"/>
          <w:szCs w:val="30"/>
          <w:u w:val="single"/>
        </w:rPr>
        <w:t>331.27</w:t>
      </w:r>
      <w:r>
        <w:rPr>
          <w:rFonts w:eastAsia="仿宋_GB2312"/>
          <w:sz w:val="30"/>
          <w:szCs w:val="30"/>
        </w:rPr>
        <w:t>万元，其中：</w:t>
      </w:r>
    </w:p>
    <w:p w:rsidR="002B43C7" w:rsidRDefault="00C74846" w:rsidP="00C74846">
      <w:pPr>
        <w:spacing w:line="600" w:lineRule="exact"/>
        <w:ind w:firstLineChars="200" w:firstLine="600"/>
        <w:rPr>
          <w:rFonts w:eastAsia="仿宋_GB2312"/>
          <w:sz w:val="30"/>
          <w:szCs w:val="30"/>
        </w:rPr>
      </w:pPr>
      <w:r>
        <w:rPr>
          <w:rFonts w:eastAsia="仿宋_GB2312" w:hint="eastAsia"/>
          <w:sz w:val="30"/>
          <w:szCs w:val="30"/>
        </w:rPr>
        <w:t>节能环保支出</w:t>
      </w:r>
      <w:r w:rsidR="002B43C7">
        <w:rPr>
          <w:rFonts w:eastAsia="仿宋_GB2312"/>
          <w:sz w:val="30"/>
          <w:szCs w:val="30"/>
        </w:rPr>
        <w:t>科目支出</w:t>
      </w:r>
      <w:r>
        <w:rPr>
          <w:rFonts w:eastAsia="仿宋_GB2312" w:hint="eastAsia"/>
          <w:sz w:val="30"/>
          <w:szCs w:val="30"/>
          <w:u w:val="single"/>
        </w:rPr>
        <w:t>6372.17</w:t>
      </w:r>
      <w:r w:rsidR="002B43C7">
        <w:rPr>
          <w:rFonts w:eastAsia="仿宋_GB2312"/>
          <w:sz w:val="30"/>
          <w:szCs w:val="30"/>
        </w:rPr>
        <w:t>万元，主要用于</w:t>
      </w:r>
      <w:r w:rsidRPr="00D536A9">
        <w:rPr>
          <w:rFonts w:eastAsia="仿宋_GB2312" w:hint="eastAsia"/>
          <w:sz w:val="30"/>
          <w:szCs w:val="30"/>
          <w:u w:val="single"/>
        </w:rPr>
        <w:t>人员</w:t>
      </w:r>
      <w:r>
        <w:rPr>
          <w:rFonts w:eastAsia="仿宋_GB2312" w:hint="eastAsia"/>
          <w:sz w:val="30"/>
          <w:szCs w:val="30"/>
          <w:u w:val="single"/>
        </w:rPr>
        <w:t>经费支出、公用支出</w:t>
      </w:r>
      <w:r>
        <w:rPr>
          <w:rFonts w:eastAsia="仿宋_GB2312" w:hint="eastAsia"/>
          <w:sz w:val="30"/>
          <w:szCs w:val="30"/>
        </w:rPr>
        <w:t>。</w:t>
      </w:r>
    </w:p>
    <w:p w:rsidR="002B43C7" w:rsidRDefault="002B43C7" w:rsidP="002B43C7">
      <w:pPr>
        <w:spacing w:line="600" w:lineRule="exact"/>
        <w:ind w:firstLineChars="200" w:firstLine="600"/>
        <w:rPr>
          <w:rFonts w:eastAsia="黑体"/>
          <w:sz w:val="30"/>
          <w:szCs w:val="30"/>
        </w:rPr>
      </w:pPr>
      <w:r>
        <w:rPr>
          <w:rFonts w:eastAsia="黑体" w:hint="eastAsia"/>
          <w:sz w:val="30"/>
          <w:szCs w:val="30"/>
        </w:rPr>
        <w:t>四</w:t>
      </w:r>
      <w:r>
        <w:rPr>
          <w:rFonts w:eastAsia="黑体"/>
          <w:sz w:val="30"/>
          <w:szCs w:val="30"/>
        </w:rPr>
        <w:t>、其他重要事项的情况说明</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（一）机关运行经费</w:t>
      </w:r>
    </w:p>
    <w:p w:rsidR="00081944" w:rsidRPr="00064139" w:rsidRDefault="00081944" w:rsidP="00081944">
      <w:pPr>
        <w:spacing w:line="600" w:lineRule="exact"/>
        <w:ind w:firstLineChars="200" w:firstLine="600"/>
        <w:rPr>
          <w:rFonts w:eastAsia="仿宋_GB2312"/>
          <w:sz w:val="30"/>
          <w:szCs w:val="30"/>
        </w:rPr>
      </w:pPr>
      <w:r w:rsidRPr="00E37F65">
        <w:rPr>
          <w:rFonts w:eastAsia="仿宋_GB2312"/>
          <w:sz w:val="30"/>
          <w:szCs w:val="30"/>
        </w:rPr>
        <w:lastRenderedPageBreak/>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00D452CB">
        <w:rPr>
          <w:rFonts w:eastAsia="仿宋_GB2312" w:hint="eastAsia"/>
          <w:sz w:val="30"/>
          <w:szCs w:val="30"/>
          <w:u w:val="single"/>
        </w:rPr>
        <w:t>311.61</w:t>
      </w:r>
      <w:r w:rsidRPr="00E37F65">
        <w:rPr>
          <w:rFonts w:eastAsia="仿宋_GB2312"/>
          <w:sz w:val="30"/>
          <w:szCs w:val="30"/>
        </w:rPr>
        <w:t>万元</w:t>
      </w:r>
      <w:r>
        <w:rPr>
          <w:rFonts w:eastAsia="仿宋_GB2312" w:hint="eastAsia"/>
          <w:sz w:val="30"/>
          <w:szCs w:val="30"/>
        </w:rPr>
        <w:t>，</w:t>
      </w:r>
      <w:r w:rsidRPr="00E37F65">
        <w:rPr>
          <w:rFonts w:eastAsia="仿宋_GB2312"/>
          <w:sz w:val="30"/>
          <w:szCs w:val="30"/>
        </w:rPr>
        <w:t>包括办公费</w:t>
      </w:r>
      <w:r w:rsidR="00D452CB">
        <w:rPr>
          <w:rFonts w:eastAsia="仿宋_GB2312" w:hint="eastAsia"/>
          <w:sz w:val="30"/>
          <w:szCs w:val="30"/>
        </w:rPr>
        <w:t>33.52</w:t>
      </w:r>
      <w:r w:rsidRPr="00E37F65">
        <w:rPr>
          <w:rFonts w:eastAsia="仿宋_GB2312"/>
          <w:sz w:val="30"/>
          <w:szCs w:val="30"/>
        </w:rPr>
        <w:t>万元</w:t>
      </w:r>
      <w:r w:rsidRPr="00064139">
        <w:rPr>
          <w:rFonts w:eastAsia="仿宋_GB2312" w:hint="eastAsia"/>
          <w:sz w:val="30"/>
          <w:szCs w:val="30"/>
        </w:rPr>
        <w:t>、</w:t>
      </w:r>
      <w:r w:rsidR="00D452CB">
        <w:rPr>
          <w:rFonts w:eastAsia="仿宋_GB2312" w:hint="eastAsia"/>
          <w:sz w:val="30"/>
          <w:szCs w:val="30"/>
        </w:rPr>
        <w:t>印刷费</w:t>
      </w:r>
      <w:r w:rsidR="00D452CB">
        <w:rPr>
          <w:rFonts w:eastAsia="仿宋_GB2312" w:hint="eastAsia"/>
          <w:sz w:val="30"/>
          <w:szCs w:val="30"/>
        </w:rPr>
        <w:t>3</w:t>
      </w:r>
      <w:r w:rsidR="00D452CB">
        <w:rPr>
          <w:rFonts w:eastAsia="仿宋_GB2312" w:hint="eastAsia"/>
          <w:sz w:val="30"/>
          <w:szCs w:val="30"/>
        </w:rPr>
        <w:t>万元、咨询费</w:t>
      </w:r>
      <w:r w:rsidR="00D452CB">
        <w:rPr>
          <w:rFonts w:eastAsia="仿宋_GB2312" w:hint="eastAsia"/>
          <w:sz w:val="30"/>
          <w:szCs w:val="30"/>
        </w:rPr>
        <w:t>13</w:t>
      </w:r>
      <w:r w:rsidR="00D452CB">
        <w:rPr>
          <w:rFonts w:eastAsia="仿宋_GB2312" w:hint="eastAsia"/>
          <w:sz w:val="30"/>
          <w:szCs w:val="30"/>
        </w:rPr>
        <w:t>万元、</w:t>
      </w:r>
      <w:r w:rsidRPr="00064139">
        <w:rPr>
          <w:rFonts w:eastAsia="仿宋_GB2312" w:hint="eastAsia"/>
          <w:sz w:val="30"/>
          <w:szCs w:val="30"/>
        </w:rPr>
        <w:t>手续费</w:t>
      </w:r>
      <w:r w:rsidR="00D452CB">
        <w:rPr>
          <w:rFonts w:eastAsia="仿宋_GB2312" w:hint="eastAsia"/>
          <w:sz w:val="30"/>
          <w:szCs w:val="30"/>
        </w:rPr>
        <w:t>1</w:t>
      </w:r>
      <w:r>
        <w:rPr>
          <w:rFonts w:eastAsia="仿宋_GB2312" w:hint="eastAsia"/>
          <w:sz w:val="30"/>
          <w:szCs w:val="30"/>
        </w:rPr>
        <w:t>.3</w:t>
      </w:r>
      <w:r w:rsidR="00D452CB">
        <w:rPr>
          <w:rFonts w:eastAsia="仿宋_GB2312" w:hint="eastAsia"/>
          <w:sz w:val="30"/>
          <w:szCs w:val="30"/>
        </w:rPr>
        <w:t>7</w:t>
      </w:r>
      <w:r w:rsidRPr="00064139">
        <w:rPr>
          <w:rFonts w:eastAsia="仿宋_GB2312" w:hint="eastAsia"/>
          <w:sz w:val="30"/>
          <w:szCs w:val="30"/>
        </w:rPr>
        <w:t>万元、水费</w:t>
      </w:r>
      <w:r w:rsidR="00D452CB">
        <w:rPr>
          <w:rFonts w:eastAsia="仿宋_GB2312" w:hint="eastAsia"/>
          <w:sz w:val="30"/>
          <w:szCs w:val="30"/>
        </w:rPr>
        <w:t>1.5</w:t>
      </w:r>
      <w:r w:rsidRPr="00064139">
        <w:rPr>
          <w:rFonts w:eastAsia="仿宋_GB2312" w:hint="eastAsia"/>
          <w:sz w:val="30"/>
          <w:szCs w:val="30"/>
        </w:rPr>
        <w:t>万元、电费</w:t>
      </w:r>
      <w:r>
        <w:rPr>
          <w:rFonts w:eastAsia="仿宋_GB2312" w:hint="eastAsia"/>
          <w:sz w:val="30"/>
          <w:szCs w:val="30"/>
        </w:rPr>
        <w:t>8</w:t>
      </w:r>
      <w:r w:rsidRPr="00064139">
        <w:rPr>
          <w:rFonts w:eastAsia="仿宋_GB2312" w:hint="eastAsia"/>
          <w:sz w:val="30"/>
          <w:szCs w:val="30"/>
        </w:rPr>
        <w:t>万元、邮电费</w:t>
      </w:r>
      <w:r w:rsidR="00D452CB">
        <w:rPr>
          <w:rFonts w:eastAsia="仿宋_GB2312" w:hint="eastAsia"/>
          <w:sz w:val="30"/>
          <w:szCs w:val="30"/>
        </w:rPr>
        <w:t>12.53</w:t>
      </w:r>
      <w:r w:rsidRPr="00064139">
        <w:rPr>
          <w:rFonts w:eastAsia="仿宋_GB2312" w:hint="eastAsia"/>
          <w:sz w:val="30"/>
          <w:szCs w:val="30"/>
        </w:rPr>
        <w:t>万元、差旅费</w:t>
      </w:r>
      <w:r w:rsidR="00D452CB">
        <w:rPr>
          <w:rFonts w:eastAsia="仿宋_GB2312" w:hint="eastAsia"/>
          <w:sz w:val="30"/>
          <w:szCs w:val="30"/>
        </w:rPr>
        <w:t>21.26</w:t>
      </w:r>
      <w:r w:rsidR="00D452CB">
        <w:rPr>
          <w:rFonts w:eastAsia="仿宋_GB2312" w:hint="eastAsia"/>
          <w:sz w:val="30"/>
          <w:szCs w:val="30"/>
        </w:rPr>
        <w:t>万元、维修（护）费</w:t>
      </w:r>
      <w:r w:rsidR="00D452CB">
        <w:rPr>
          <w:rFonts w:eastAsia="仿宋_GB2312" w:hint="eastAsia"/>
          <w:sz w:val="30"/>
          <w:szCs w:val="30"/>
        </w:rPr>
        <w:t>6.6</w:t>
      </w:r>
      <w:r w:rsidRPr="00064139">
        <w:rPr>
          <w:rFonts w:eastAsia="仿宋_GB2312" w:hint="eastAsia"/>
          <w:sz w:val="30"/>
          <w:szCs w:val="30"/>
        </w:rPr>
        <w:t>万元、培训费</w:t>
      </w:r>
      <w:r w:rsidR="00D452CB">
        <w:rPr>
          <w:rFonts w:eastAsia="仿宋_GB2312" w:hint="eastAsia"/>
          <w:sz w:val="30"/>
          <w:szCs w:val="30"/>
        </w:rPr>
        <w:t>0.</w:t>
      </w:r>
      <w:r>
        <w:rPr>
          <w:rFonts w:eastAsia="仿宋_GB2312" w:hint="eastAsia"/>
          <w:sz w:val="30"/>
          <w:szCs w:val="30"/>
        </w:rPr>
        <w:t>1</w:t>
      </w:r>
      <w:r w:rsidRPr="00064139">
        <w:rPr>
          <w:rFonts w:eastAsia="仿宋_GB2312" w:hint="eastAsia"/>
          <w:sz w:val="30"/>
          <w:szCs w:val="30"/>
        </w:rPr>
        <w:t>万元、公务接待费</w:t>
      </w:r>
      <w:r>
        <w:rPr>
          <w:rFonts w:eastAsia="仿宋_GB2312" w:hint="eastAsia"/>
          <w:sz w:val="30"/>
          <w:szCs w:val="30"/>
        </w:rPr>
        <w:t>0.</w:t>
      </w:r>
      <w:r w:rsidR="00D452CB">
        <w:rPr>
          <w:rFonts w:eastAsia="仿宋_GB2312" w:hint="eastAsia"/>
          <w:sz w:val="30"/>
          <w:szCs w:val="30"/>
        </w:rPr>
        <w:t>27</w:t>
      </w:r>
      <w:r w:rsidRPr="00064139">
        <w:rPr>
          <w:rFonts w:eastAsia="仿宋_GB2312" w:hint="eastAsia"/>
          <w:sz w:val="30"/>
          <w:szCs w:val="30"/>
        </w:rPr>
        <w:t>万元、工会经费</w:t>
      </w:r>
      <w:r w:rsidR="00D452CB">
        <w:rPr>
          <w:rFonts w:eastAsia="仿宋_GB2312" w:hint="eastAsia"/>
          <w:sz w:val="30"/>
          <w:szCs w:val="30"/>
        </w:rPr>
        <w:t>28.43</w:t>
      </w:r>
      <w:r w:rsidRPr="00064139">
        <w:rPr>
          <w:rFonts w:eastAsia="仿宋_GB2312" w:hint="eastAsia"/>
          <w:sz w:val="30"/>
          <w:szCs w:val="30"/>
        </w:rPr>
        <w:t>万元、福利费</w:t>
      </w:r>
      <w:r>
        <w:rPr>
          <w:rFonts w:eastAsia="仿宋_GB2312" w:hint="eastAsia"/>
          <w:sz w:val="30"/>
          <w:szCs w:val="30"/>
        </w:rPr>
        <w:t>3</w:t>
      </w:r>
      <w:r w:rsidR="00D452CB">
        <w:rPr>
          <w:rFonts w:eastAsia="仿宋_GB2312" w:hint="eastAsia"/>
          <w:sz w:val="30"/>
          <w:szCs w:val="30"/>
        </w:rPr>
        <w:t>6.62</w:t>
      </w:r>
      <w:r w:rsidRPr="00064139">
        <w:rPr>
          <w:rFonts w:eastAsia="仿宋_GB2312" w:hint="eastAsia"/>
          <w:sz w:val="30"/>
          <w:szCs w:val="30"/>
        </w:rPr>
        <w:t>万元、公务用车运行维护费</w:t>
      </w:r>
      <w:r w:rsidR="00D452CB">
        <w:rPr>
          <w:rFonts w:eastAsia="仿宋_GB2312" w:hint="eastAsia"/>
          <w:sz w:val="30"/>
          <w:szCs w:val="30"/>
        </w:rPr>
        <w:t>19.6</w:t>
      </w:r>
      <w:r w:rsidRPr="00064139">
        <w:rPr>
          <w:rFonts w:eastAsia="仿宋_GB2312" w:hint="eastAsia"/>
          <w:sz w:val="30"/>
          <w:szCs w:val="30"/>
        </w:rPr>
        <w:t>万元、其他交通费</w:t>
      </w:r>
      <w:r w:rsidR="00D452CB">
        <w:rPr>
          <w:rFonts w:eastAsia="仿宋_GB2312" w:hint="eastAsia"/>
          <w:sz w:val="30"/>
          <w:szCs w:val="30"/>
        </w:rPr>
        <w:t>95.5</w:t>
      </w:r>
      <w:r w:rsidRPr="00064139">
        <w:rPr>
          <w:rFonts w:eastAsia="仿宋_GB2312" w:hint="eastAsia"/>
          <w:sz w:val="30"/>
          <w:szCs w:val="30"/>
        </w:rPr>
        <w:t>万元、其他商品和服务支出</w:t>
      </w:r>
      <w:r w:rsidR="00D452CB">
        <w:rPr>
          <w:rFonts w:eastAsia="仿宋_GB2312" w:hint="eastAsia"/>
          <w:sz w:val="30"/>
          <w:szCs w:val="30"/>
        </w:rPr>
        <w:t>30.31</w:t>
      </w:r>
      <w:r w:rsidRPr="00064139">
        <w:rPr>
          <w:rFonts w:eastAsia="仿宋_GB2312" w:hint="eastAsia"/>
          <w:sz w:val="30"/>
          <w:szCs w:val="30"/>
        </w:rPr>
        <w:t>万元</w:t>
      </w:r>
      <w:r>
        <w:rPr>
          <w:rFonts w:eastAsia="仿宋_GB2312" w:hint="eastAsia"/>
          <w:sz w:val="30"/>
          <w:szCs w:val="30"/>
        </w:rPr>
        <w:t>。</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（二）政府采购情况</w:t>
      </w:r>
    </w:p>
    <w:p w:rsidR="002B43C7" w:rsidRPr="00D452CB" w:rsidRDefault="002B43C7" w:rsidP="002B43C7">
      <w:pPr>
        <w:spacing w:line="580" w:lineRule="exact"/>
        <w:ind w:firstLineChars="200" w:firstLine="600"/>
        <w:rPr>
          <w:rFonts w:eastAsia="仿宋_GB2312"/>
          <w:sz w:val="30"/>
          <w:szCs w:val="30"/>
        </w:rPr>
      </w:pPr>
      <w:r w:rsidRPr="00D452CB">
        <w:rPr>
          <w:rFonts w:eastAsia="仿宋_GB2312"/>
          <w:sz w:val="30"/>
          <w:szCs w:val="30"/>
        </w:rPr>
        <w:t>本部门</w:t>
      </w:r>
      <w:r w:rsidRPr="00D452CB">
        <w:rPr>
          <w:rFonts w:eastAsia="仿宋_GB2312"/>
          <w:sz w:val="30"/>
          <w:szCs w:val="30"/>
        </w:rPr>
        <w:t>2</w:t>
      </w:r>
      <w:r w:rsidRPr="00D452CB">
        <w:rPr>
          <w:rFonts w:eastAsia="仿宋_GB2312" w:hint="eastAsia"/>
          <w:sz w:val="30"/>
          <w:szCs w:val="30"/>
        </w:rPr>
        <w:t>021</w:t>
      </w:r>
      <w:r w:rsidRPr="00D452CB">
        <w:rPr>
          <w:rFonts w:eastAsia="仿宋_GB2312"/>
          <w:sz w:val="30"/>
          <w:szCs w:val="30"/>
        </w:rPr>
        <w:t>年</w:t>
      </w:r>
      <w:r w:rsidRPr="00D452CB">
        <w:rPr>
          <w:rFonts w:eastAsia="仿宋_GB2312" w:hint="eastAsia"/>
          <w:sz w:val="30"/>
          <w:szCs w:val="30"/>
        </w:rPr>
        <w:t>未安排</w:t>
      </w:r>
      <w:r w:rsidRPr="00D452CB">
        <w:rPr>
          <w:rFonts w:eastAsia="仿宋_GB2312"/>
          <w:sz w:val="30"/>
          <w:szCs w:val="30"/>
        </w:rPr>
        <w:t>政府采购</w:t>
      </w:r>
      <w:r w:rsidRPr="00D452CB">
        <w:rPr>
          <w:rFonts w:eastAsia="仿宋_GB2312" w:hint="eastAsia"/>
          <w:sz w:val="30"/>
          <w:szCs w:val="30"/>
        </w:rPr>
        <w:t>预算</w:t>
      </w:r>
      <w:r w:rsidRPr="00D452CB">
        <w:rPr>
          <w:rFonts w:eastAsia="仿宋_GB2312"/>
          <w:sz w:val="30"/>
          <w:szCs w:val="30"/>
        </w:rPr>
        <w:t>。</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2B43C7" w:rsidRDefault="002B43C7" w:rsidP="002B43C7">
      <w:pPr>
        <w:spacing w:line="580" w:lineRule="exact"/>
        <w:ind w:firstLineChars="200" w:firstLine="600"/>
        <w:jc w:val="both"/>
        <w:rPr>
          <w:rFonts w:ascii="仿宋_GB2312" w:eastAsia="仿宋_GB2312" w:hAnsi="宋体" w:cs="仿宋_GB2312"/>
          <w:color w:val="000000"/>
          <w:sz w:val="30"/>
          <w:szCs w:val="30"/>
        </w:rPr>
      </w:pPr>
      <w:r>
        <w:rPr>
          <w:rFonts w:eastAsia="仿宋_GB2312"/>
          <w:color w:val="000000"/>
          <w:sz w:val="30"/>
          <w:szCs w:val="30"/>
        </w:rPr>
        <w:t>截至</w:t>
      </w:r>
      <w:r>
        <w:rPr>
          <w:rFonts w:eastAsia="仿宋_GB2312"/>
          <w:color w:val="000000"/>
          <w:sz w:val="30"/>
          <w:szCs w:val="30"/>
        </w:rPr>
        <w:t>20</w:t>
      </w:r>
      <w:r>
        <w:rPr>
          <w:rFonts w:eastAsia="仿宋_GB2312" w:hint="eastAsia"/>
          <w:color w:val="000000"/>
          <w:sz w:val="30"/>
          <w:szCs w:val="30"/>
        </w:rPr>
        <w:t>20</w:t>
      </w:r>
      <w:r>
        <w:rPr>
          <w:rFonts w:eastAsia="仿宋_GB2312"/>
          <w:color w:val="000000"/>
          <w:sz w:val="30"/>
          <w:szCs w:val="30"/>
        </w:rPr>
        <w:t>年</w:t>
      </w:r>
      <w:r>
        <w:rPr>
          <w:rFonts w:eastAsia="仿宋_GB2312" w:hint="eastAsia"/>
          <w:color w:val="000000"/>
          <w:sz w:val="30"/>
          <w:szCs w:val="30"/>
        </w:rPr>
        <w:t>底</w:t>
      </w:r>
      <w:r>
        <w:rPr>
          <w:rFonts w:eastAsia="仿宋_GB2312"/>
          <w:color w:val="000000"/>
          <w:sz w:val="30"/>
          <w:szCs w:val="30"/>
        </w:rPr>
        <w:t>，</w:t>
      </w:r>
      <w:r>
        <w:rPr>
          <w:rFonts w:eastAsia="仿宋_GB2312" w:hint="eastAsia"/>
          <w:sz w:val="30"/>
          <w:szCs w:val="30"/>
        </w:rPr>
        <w:t>本</w:t>
      </w:r>
      <w:r>
        <w:rPr>
          <w:rFonts w:eastAsia="仿宋_GB2312"/>
          <w:sz w:val="30"/>
          <w:szCs w:val="30"/>
        </w:rPr>
        <w:t>部门</w:t>
      </w:r>
      <w:r>
        <w:rPr>
          <w:rFonts w:eastAsia="仿宋_GB2312"/>
          <w:color w:val="000000"/>
          <w:sz w:val="30"/>
          <w:szCs w:val="30"/>
        </w:rPr>
        <w:t>各单位共有车辆</w:t>
      </w:r>
      <w:r w:rsidR="00911D49">
        <w:rPr>
          <w:rFonts w:eastAsia="仿宋_GB2312" w:hint="eastAsia"/>
          <w:sz w:val="30"/>
          <w:szCs w:val="30"/>
          <w:u w:val="single"/>
        </w:rPr>
        <w:t>28</w:t>
      </w:r>
      <w:r>
        <w:rPr>
          <w:rFonts w:eastAsia="仿宋_GB2312"/>
          <w:color w:val="000000"/>
          <w:sz w:val="30"/>
          <w:szCs w:val="30"/>
        </w:rPr>
        <w:t>辆，</w:t>
      </w:r>
      <w:r>
        <w:rPr>
          <w:rFonts w:ascii="仿宋_GB2312" w:eastAsia="仿宋_GB2312" w:hAnsi="宋体" w:cs="仿宋_GB2312" w:hint="eastAsia"/>
          <w:color w:val="000000"/>
          <w:sz w:val="30"/>
          <w:szCs w:val="30"/>
        </w:rPr>
        <w:t>其中：副部（省）级及以上领导用车</w:t>
      </w:r>
      <w:r w:rsidR="00911D49">
        <w:rPr>
          <w:rFonts w:ascii="仿宋_GB2312" w:eastAsia="仿宋_GB2312" w:hint="eastAsia"/>
          <w:sz w:val="30"/>
          <w:szCs w:val="30"/>
          <w:u w:val="single"/>
        </w:rPr>
        <w:t>0</w:t>
      </w:r>
      <w:r>
        <w:rPr>
          <w:rFonts w:ascii="仿宋_GB2312" w:eastAsia="仿宋_GB2312" w:hAnsi="宋体" w:cs="仿宋_GB2312" w:hint="eastAsia"/>
          <w:color w:val="000000"/>
          <w:sz w:val="30"/>
          <w:szCs w:val="30"/>
        </w:rPr>
        <w:t>辆、主要领导干部用车</w:t>
      </w:r>
      <w:r w:rsidR="00911D49">
        <w:rPr>
          <w:rFonts w:ascii="仿宋_GB2312" w:eastAsia="仿宋_GB2312" w:hint="eastAsia"/>
          <w:sz w:val="30"/>
          <w:szCs w:val="30"/>
          <w:u w:val="single"/>
        </w:rPr>
        <w:t>0</w:t>
      </w:r>
      <w:r>
        <w:rPr>
          <w:rFonts w:ascii="仿宋_GB2312" w:eastAsia="仿宋_GB2312" w:hAnsi="宋体" w:cs="仿宋_GB2312" w:hint="eastAsia"/>
          <w:color w:val="000000"/>
          <w:sz w:val="30"/>
          <w:szCs w:val="30"/>
        </w:rPr>
        <w:t>辆、机要通信用车</w:t>
      </w:r>
      <w:r w:rsidR="00911D49">
        <w:rPr>
          <w:rFonts w:ascii="仿宋_GB2312" w:eastAsia="仿宋_GB2312" w:hint="eastAsia"/>
          <w:sz w:val="30"/>
          <w:szCs w:val="30"/>
          <w:u w:val="single"/>
        </w:rPr>
        <w:t>0</w:t>
      </w:r>
      <w:r>
        <w:rPr>
          <w:rFonts w:ascii="仿宋_GB2312" w:eastAsia="仿宋_GB2312" w:hint="eastAsia"/>
          <w:sz w:val="30"/>
          <w:szCs w:val="30"/>
        </w:rPr>
        <w:t>辆、应急保障用车</w:t>
      </w:r>
      <w:r w:rsidR="00911D49">
        <w:rPr>
          <w:rFonts w:ascii="仿宋_GB2312" w:eastAsia="仿宋_GB2312" w:hint="eastAsia"/>
          <w:sz w:val="30"/>
          <w:szCs w:val="30"/>
          <w:u w:val="single"/>
        </w:rPr>
        <w:t>0</w:t>
      </w:r>
      <w:r>
        <w:rPr>
          <w:rFonts w:ascii="仿宋_GB2312" w:eastAsia="仿宋_GB2312" w:hint="eastAsia"/>
          <w:sz w:val="30"/>
          <w:szCs w:val="30"/>
        </w:rPr>
        <w:t>辆、执法执勤用车</w:t>
      </w:r>
      <w:r w:rsidR="00911D49">
        <w:rPr>
          <w:rFonts w:ascii="仿宋_GB2312" w:eastAsia="仿宋_GB2312" w:hint="eastAsia"/>
          <w:sz w:val="30"/>
          <w:szCs w:val="30"/>
          <w:u w:val="single"/>
        </w:rPr>
        <w:t>10</w:t>
      </w:r>
      <w:r>
        <w:rPr>
          <w:rFonts w:ascii="仿宋_GB2312" w:eastAsia="仿宋_GB2312" w:hint="eastAsia"/>
          <w:sz w:val="30"/>
          <w:szCs w:val="30"/>
        </w:rPr>
        <w:t>辆、特种专业技术用车</w:t>
      </w:r>
      <w:r w:rsidR="00911D49">
        <w:rPr>
          <w:rFonts w:ascii="仿宋_GB2312" w:eastAsia="仿宋_GB2312" w:hint="eastAsia"/>
          <w:sz w:val="30"/>
          <w:szCs w:val="30"/>
          <w:u w:val="single"/>
        </w:rPr>
        <w:t>0</w:t>
      </w:r>
      <w:r>
        <w:rPr>
          <w:rFonts w:ascii="仿宋_GB2312" w:eastAsia="仿宋_GB2312" w:hint="eastAsia"/>
          <w:sz w:val="30"/>
          <w:szCs w:val="30"/>
        </w:rPr>
        <w:t>辆、离退休干部用车</w:t>
      </w:r>
      <w:r w:rsidR="00911D49">
        <w:rPr>
          <w:rFonts w:ascii="仿宋_GB2312" w:eastAsia="仿宋_GB2312" w:hint="eastAsia"/>
          <w:sz w:val="30"/>
          <w:szCs w:val="30"/>
          <w:u w:val="single"/>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911D49">
        <w:rPr>
          <w:rFonts w:ascii="仿宋_GB2312" w:eastAsia="仿宋_GB2312" w:hAnsi="宋体" w:cs="仿宋_GB2312" w:hint="eastAsia"/>
          <w:color w:val="000000"/>
          <w:sz w:val="30"/>
          <w:szCs w:val="30"/>
          <w:u w:val="single"/>
        </w:rPr>
        <w:t>18</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sidR="00911D49">
        <w:rPr>
          <w:rFonts w:ascii="仿宋_GB2312" w:eastAsia="仿宋_GB2312" w:hint="eastAsia"/>
          <w:sz w:val="30"/>
          <w:szCs w:val="30"/>
          <w:u w:val="single"/>
        </w:rPr>
        <w:t>机动车尾气遥感监测车、环境监测车</w:t>
      </w:r>
      <w:r>
        <w:rPr>
          <w:rFonts w:ascii="仿宋_GB2312" w:eastAsia="仿宋_GB2312" w:hAnsi="宋体" w:cs="仿宋_GB2312" w:hint="eastAsia"/>
          <w:color w:val="000000"/>
          <w:sz w:val="30"/>
          <w:szCs w:val="30"/>
        </w:rPr>
        <w:t>。单价50万元以上的通用设备</w:t>
      </w:r>
      <w:r w:rsidR="00911D49">
        <w:rPr>
          <w:rFonts w:ascii="仿宋_GB2312" w:eastAsia="仿宋_GB2312" w:hint="eastAsia"/>
          <w:sz w:val="30"/>
          <w:szCs w:val="30"/>
          <w:u w:val="single"/>
        </w:rPr>
        <w:t>0</w:t>
      </w:r>
      <w:r>
        <w:rPr>
          <w:rFonts w:ascii="仿宋_GB2312" w:eastAsia="仿宋_GB2312" w:hAnsi="宋体" w:cs="仿宋_GB2312" w:hint="eastAsia"/>
          <w:color w:val="000000"/>
          <w:sz w:val="30"/>
          <w:szCs w:val="30"/>
        </w:rPr>
        <w:t>台（套），单价100万元以上的专用设备</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台</w:t>
      </w:r>
      <w:r w:rsidR="00911D49" w:rsidRPr="00911D49">
        <w:rPr>
          <w:rFonts w:ascii="仿宋_GB2312" w:eastAsia="仿宋_GB2312" w:hAnsi="宋体" w:cs="仿宋_GB2312" w:hint="eastAsia"/>
          <w:color w:val="000000"/>
          <w:sz w:val="30"/>
          <w:szCs w:val="30"/>
          <w:u w:val="single"/>
        </w:rPr>
        <w:t>8</w:t>
      </w:r>
      <w:r>
        <w:rPr>
          <w:rFonts w:ascii="仿宋_GB2312" w:eastAsia="仿宋_GB2312" w:hAnsi="宋体" w:cs="仿宋_GB2312" w:hint="eastAsia"/>
          <w:color w:val="000000"/>
          <w:sz w:val="30"/>
          <w:szCs w:val="30"/>
        </w:rPr>
        <w:t>（套）。</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绩效目标设置情况</w:t>
      </w:r>
    </w:p>
    <w:p w:rsidR="002B43C7" w:rsidRDefault="002B43C7" w:rsidP="00911D49">
      <w:pPr>
        <w:spacing w:line="580" w:lineRule="exact"/>
        <w:ind w:firstLineChars="200" w:firstLine="600"/>
        <w:jc w:val="both"/>
        <w:rPr>
          <w:rFonts w:eastAsia="仿宋_GB2312"/>
          <w:color w:val="000000"/>
          <w:sz w:val="30"/>
          <w:szCs w:val="30"/>
        </w:rPr>
      </w:pPr>
      <w:r>
        <w:rPr>
          <w:rFonts w:eastAsia="仿宋_GB2312"/>
          <w:color w:val="000000"/>
          <w:sz w:val="30"/>
          <w:szCs w:val="30"/>
        </w:rPr>
        <w:t>20</w:t>
      </w:r>
      <w:r>
        <w:rPr>
          <w:rFonts w:eastAsia="仿宋_GB2312" w:hint="eastAsia"/>
          <w:color w:val="000000"/>
          <w:sz w:val="30"/>
          <w:szCs w:val="30"/>
        </w:rPr>
        <w:t>21</w:t>
      </w:r>
      <w:r>
        <w:rPr>
          <w:rFonts w:eastAsia="仿宋_GB2312"/>
          <w:color w:val="000000"/>
          <w:sz w:val="30"/>
          <w:szCs w:val="30"/>
        </w:rPr>
        <w:t>年，本部门实行绩效目标管理的项目</w:t>
      </w:r>
      <w:r w:rsidR="006F4620">
        <w:rPr>
          <w:rFonts w:eastAsia="仿宋_GB2312" w:hint="eastAsia"/>
          <w:sz w:val="30"/>
          <w:szCs w:val="30"/>
          <w:u w:val="single"/>
        </w:rPr>
        <w:t>0</w:t>
      </w:r>
      <w:r>
        <w:rPr>
          <w:rFonts w:eastAsia="仿宋_GB2312"/>
          <w:color w:val="000000"/>
          <w:sz w:val="30"/>
          <w:szCs w:val="30"/>
        </w:rPr>
        <w:t>个，涉及预算金额</w:t>
      </w:r>
      <w:r w:rsidR="006F4620">
        <w:rPr>
          <w:rFonts w:eastAsia="仿宋_GB2312" w:hint="eastAsia"/>
          <w:sz w:val="30"/>
          <w:szCs w:val="30"/>
          <w:u w:val="single"/>
        </w:rPr>
        <w:t>0</w:t>
      </w:r>
      <w:r>
        <w:rPr>
          <w:rFonts w:eastAsia="仿宋_GB2312"/>
          <w:color w:val="000000"/>
          <w:sz w:val="30"/>
          <w:szCs w:val="30"/>
        </w:rPr>
        <w:t>万元</w:t>
      </w:r>
      <w:r>
        <w:rPr>
          <w:rFonts w:eastAsia="仿宋_GB2312" w:hint="eastAsia"/>
          <w:color w:val="000000"/>
          <w:sz w:val="30"/>
          <w:szCs w:val="30"/>
        </w:rPr>
        <w:t>。</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五</w:t>
      </w:r>
      <w:r>
        <w:rPr>
          <w:rFonts w:eastAsia="楷体_GB2312"/>
          <w:b/>
          <w:sz w:val="30"/>
          <w:szCs w:val="30"/>
        </w:rPr>
        <w:t>）专业</w:t>
      </w:r>
      <w:proofErr w:type="gramStart"/>
      <w:r>
        <w:rPr>
          <w:rFonts w:eastAsia="楷体_GB2312"/>
          <w:b/>
          <w:sz w:val="30"/>
          <w:szCs w:val="30"/>
        </w:rPr>
        <w:t>性名</w:t>
      </w:r>
      <w:proofErr w:type="gramEnd"/>
      <w:r>
        <w:rPr>
          <w:rFonts w:eastAsia="楷体_GB2312"/>
          <w:b/>
          <w:sz w:val="30"/>
          <w:szCs w:val="30"/>
        </w:rPr>
        <w:t>词解释</w:t>
      </w:r>
    </w:p>
    <w:p w:rsidR="002B43C7" w:rsidRDefault="002B43C7" w:rsidP="002B43C7">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w:t>
      </w:r>
      <w:r>
        <w:rPr>
          <w:rFonts w:eastAsia="仿宋_GB2312" w:hint="eastAsia"/>
          <w:sz w:val="30"/>
          <w:szCs w:val="30"/>
        </w:rPr>
        <w:lastRenderedPageBreak/>
        <w:t>核、汇总，经财政部门审核后按程序依法批准的部门综合收支计划。</w:t>
      </w:r>
    </w:p>
    <w:p w:rsidR="002B43C7" w:rsidRDefault="002B43C7" w:rsidP="002B43C7">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六</w:t>
      </w:r>
      <w:r>
        <w:rPr>
          <w:rFonts w:eastAsia="楷体_GB2312"/>
          <w:b/>
          <w:sz w:val="30"/>
          <w:szCs w:val="30"/>
        </w:rPr>
        <w:t>）</w:t>
      </w:r>
      <w:r>
        <w:rPr>
          <w:rFonts w:eastAsia="楷体_GB2312" w:hint="eastAsia"/>
          <w:b/>
          <w:sz w:val="30"/>
          <w:szCs w:val="30"/>
        </w:rPr>
        <w:t>关于空表的说明</w:t>
      </w:r>
    </w:p>
    <w:p w:rsidR="002B43C7" w:rsidRPr="00911D49" w:rsidRDefault="002B43C7" w:rsidP="00911D49">
      <w:pPr>
        <w:spacing w:line="600" w:lineRule="exact"/>
        <w:ind w:firstLineChars="200" w:firstLine="600"/>
        <w:rPr>
          <w:rFonts w:eastAsia="仿宋_GB2312"/>
          <w:sz w:val="30"/>
          <w:szCs w:val="30"/>
        </w:rPr>
      </w:pPr>
      <w:r>
        <w:rPr>
          <w:rFonts w:eastAsia="楷体_GB2312" w:hint="eastAsia"/>
          <w:sz w:val="30"/>
          <w:szCs w:val="30"/>
        </w:rPr>
        <w:t>1.</w:t>
      </w:r>
      <w:r w:rsidR="00911D49" w:rsidRPr="00911D49">
        <w:rPr>
          <w:rFonts w:eastAsia="仿宋_GB2312" w:hint="eastAsia"/>
          <w:sz w:val="30"/>
          <w:szCs w:val="30"/>
        </w:rPr>
        <w:t xml:space="preserve"> </w:t>
      </w:r>
      <w:r w:rsidR="00911D49" w:rsidRPr="009B300E">
        <w:rPr>
          <w:rFonts w:eastAsia="仿宋_GB2312" w:hint="eastAsia"/>
          <w:sz w:val="30"/>
          <w:szCs w:val="30"/>
        </w:rPr>
        <w:t>本部门</w:t>
      </w:r>
      <w:r w:rsidR="00911D49" w:rsidRPr="009B300E">
        <w:rPr>
          <w:rFonts w:eastAsia="仿宋_GB2312" w:hint="eastAsia"/>
          <w:sz w:val="30"/>
          <w:szCs w:val="30"/>
        </w:rPr>
        <w:t>202</w:t>
      </w:r>
      <w:r w:rsidR="00911D49">
        <w:rPr>
          <w:rFonts w:eastAsia="仿宋_GB2312" w:hint="eastAsia"/>
          <w:sz w:val="30"/>
          <w:szCs w:val="30"/>
        </w:rPr>
        <w:t>1</w:t>
      </w:r>
      <w:r w:rsidR="00911D49" w:rsidRPr="009B300E">
        <w:rPr>
          <w:rFonts w:eastAsia="仿宋_GB2312" w:hint="eastAsia"/>
          <w:sz w:val="30"/>
          <w:szCs w:val="30"/>
        </w:rPr>
        <w:t>年财政拨款政府性基金预算支出预算表为空表</w:t>
      </w:r>
      <w:r w:rsidR="00911D49">
        <w:rPr>
          <w:rFonts w:eastAsia="仿宋_GB2312" w:hint="eastAsia"/>
          <w:sz w:val="30"/>
          <w:szCs w:val="30"/>
        </w:rPr>
        <w:t>。</w:t>
      </w:r>
    </w:p>
    <w:p w:rsidR="002B43C7" w:rsidRDefault="002B43C7" w:rsidP="002B43C7">
      <w:pPr>
        <w:spacing w:line="600" w:lineRule="exact"/>
        <w:ind w:firstLineChars="200" w:firstLine="600"/>
        <w:rPr>
          <w:rFonts w:eastAsia="楷体_GB2312"/>
          <w:sz w:val="30"/>
          <w:szCs w:val="30"/>
        </w:rPr>
      </w:pPr>
      <w:r>
        <w:rPr>
          <w:rFonts w:eastAsia="楷体_GB2312" w:hint="eastAsia"/>
          <w:sz w:val="30"/>
          <w:szCs w:val="30"/>
        </w:rPr>
        <w:t>2.</w:t>
      </w:r>
      <w:r w:rsidR="00911D49" w:rsidRPr="00911D49">
        <w:rPr>
          <w:rFonts w:eastAsia="仿宋_GB2312" w:hint="eastAsia"/>
          <w:sz w:val="30"/>
          <w:szCs w:val="30"/>
        </w:rPr>
        <w:t xml:space="preserve"> </w:t>
      </w:r>
      <w:r w:rsidR="00911D49" w:rsidRPr="009B300E">
        <w:rPr>
          <w:rFonts w:eastAsia="仿宋_GB2312" w:hint="eastAsia"/>
          <w:sz w:val="30"/>
          <w:szCs w:val="30"/>
        </w:rPr>
        <w:t>本部门</w:t>
      </w:r>
      <w:r w:rsidR="00911D49" w:rsidRPr="009B300E">
        <w:rPr>
          <w:rFonts w:eastAsia="仿宋_GB2312" w:hint="eastAsia"/>
          <w:sz w:val="30"/>
          <w:szCs w:val="30"/>
        </w:rPr>
        <w:t>202</w:t>
      </w:r>
      <w:r w:rsidR="00911D49">
        <w:rPr>
          <w:rFonts w:eastAsia="仿宋_GB2312" w:hint="eastAsia"/>
          <w:sz w:val="30"/>
          <w:szCs w:val="30"/>
        </w:rPr>
        <w:t>1</w:t>
      </w:r>
      <w:r w:rsidR="00911D49" w:rsidRPr="009B300E">
        <w:rPr>
          <w:rFonts w:eastAsia="仿宋_GB2312" w:hint="eastAsia"/>
          <w:sz w:val="30"/>
          <w:szCs w:val="30"/>
        </w:rPr>
        <w:t>年财政拨款政府采购预算表为空表</w:t>
      </w:r>
      <w:bookmarkStart w:id="0" w:name="_GoBack"/>
      <w:bookmarkEnd w:id="0"/>
      <w:r w:rsidR="00911D49" w:rsidRPr="009B300E">
        <w:rPr>
          <w:rFonts w:eastAsia="仿宋_GB2312" w:hint="eastAsia"/>
          <w:sz w:val="30"/>
          <w:szCs w:val="30"/>
        </w:rPr>
        <w:t>。</w:t>
      </w:r>
    </w:p>
    <w:p w:rsidR="002B43C7" w:rsidRDefault="002B43C7" w:rsidP="00911D49">
      <w:pPr>
        <w:spacing w:line="600" w:lineRule="exact"/>
        <w:ind w:firstLineChars="200" w:firstLine="600"/>
        <w:rPr>
          <w:rFonts w:eastAsia="仿宋_GB2312"/>
          <w:sz w:val="30"/>
          <w:szCs w:val="30"/>
        </w:rPr>
      </w:pPr>
      <w:r>
        <w:rPr>
          <w:rFonts w:eastAsia="楷体_GB2312" w:hint="eastAsia"/>
          <w:sz w:val="30"/>
          <w:szCs w:val="30"/>
        </w:rPr>
        <w:t>3.</w:t>
      </w:r>
      <w:r w:rsidR="00911D49" w:rsidRPr="00911D49">
        <w:rPr>
          <w:rFonts w:eastAsia="仿宋_GB2312" w:hint="eastAsia"/>
          <w:sz w:val="30"/>
          <w:szCs w:val="30"/>
        </w:rPr>
        <w:t xml:space="preserve"> </w:t>
      </w:r>
      <w:r w:rsidR="00911D49" w:rsidRPr="009B300E">
        <w:rPr>
          <w:rFonts w:eastAsia="仿宋_GB2312" w:hint="eastAsia"/>
          <w:sz w:val="30"/>
          <w:szCs w:val="30"/>
        </w:rPr>
        <w:t>本部门</w:t>
      </w:r>
      <w:r w:rsidR="00911D49" w:rsidRPr="009B300E">
        <w:rPr>
          <w:rFonts w:eastAsia="仿宋_GB2312" w:hint="eastAsia"/>
          <w:sz w:val="30"/>
          <w:szCs w:val="30"/>
        </w:rPr>
        <w:t>202</w:t>
      </w:r>
      <w:r w:rsidR="00911D49">
        <w:rPr>
          <w:rFonts w:eastAsia="仿宋_GB2312" w:hint="eastAsia"/>
          <w:sz w:val="30"/>
          <w:szCs w:val="30"/>
        </w:rPr>
        <w:t>1</w:t>
      </w:r>
      <w:r w:rsidR="00911D49" w:rsidRPr="009B300E">
        <w:rPr>
          <w:rFonts w:eastAsia="仿宋_GB2312" w:hint="eastAsia"/>
          <w:sz w:val="30"/>
          <w:szCs w:val="30"/>
        </w:rPr>
        <w:t>年项目支出预算表为空表。</w:t>
      </w:r>
    </w:p>
    <w:p w:rsidR="002B43C7" w:rsidRDefault="002B43C7" w:rsidP="002B43C7">
      <w:pPr>
        <w:spacing w:line="580" w:lineRule="exact"/>
        <w:ind w:firstLineChars="500" w:firstLine="1800"/>
        <w:rPr>
          <w:rFonts w:eastAsia="黑体"/>
          <w:sz w:val="36"/>
          <w:szCs w:val="36"/>
        </w:rPr>
      </w:pPr>
    </w:p>
    <w:sectPr w:rsidR="002B43C7" w:rsidSect="002062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49" w:rsidRDefault="00FF7749" w:rsidP="00B7739F">
      <w:pPr>
        <w:spacing w:line="240" w:lineRule="auto"/>
      </w:pPr>
      <w:r>
        <w:separator/>
      </w:r>
    </w:p>
  </w:endnote>
  <w:endnote w:type="continuationSeparator" w:id="0">
    <w:p w:rsidR="00FF7749" w:rsidRDefault="00FF7749" w:rsidP="00B773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49" w:rsidRDefault="00FF7749" w:rsidP="00B7739F">
      <w:pPr>
        <w:spacing w:line="240" w:lineRule="auto"/>
      </w:pPr>
      <w:r>
        <w:separator/>
      </w:r>
    </w:p>
  </w:footnote>
  <w:footnote w:type="continuationSeparator" w:id="0">
    <w:p w:rsidR="00FF7749" w:rsidRDefault="00FF7749" w:rsidP="00B773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3C7"/>
    <w:rsid w:val="0000369C"/>
    <w:rsid w:val="000063B4"/>
    <w:rsid w:val="00010FDD"/>
    <w:rsid w:val="00011184"/>
    <w:rsid w:val="00025B6A"/>
    <w:rsid w:val="000407B6"/>
    <w:rsid w:val="00045CDF"/>
    <w:rsid w:val="00054877"/>
    <w:rsid w:val="00055997"/>
    <w:rsid w:val="00060407"/>
    <w:rsid w:val="000640F7"/>
    <w:rsid w:val="000644BB"/>
    <w:rsid w:val="000645CC"/>
    <w:rsid w:val="00067269"/>
    <w:rsid w:val="000673D4"/>
    <w:rsid w:val="00077A9F"/>
    <w:rsid w:val="00081944"/>
    <w:rsid w:val="00081CC5"/>
    <w:rsid w:val="00091E5C"/>
    <w:rsid w:val="00092E4B"/>
    <w:rsid w:val="000C5D4D"/>
    <w:rsid w:val="000D1880"/>
    <w:rsid w:val="000D4C2B"/>
    <w:rsid w:val="000E5C4D"/>
    <w:rsid w:val="000F0D97"/>
    <w:rsid w:val="000F615D"/>
    <w:rsid w:val="00103222"/>
    <w:rsid w:val="00111617"/>
    <w:rsid w:val="00112E77"/>
    <w:rsid w:val="0011752A"/>
    <w:rsid w:val="00122610"/>
    <w:rsid w:val="0012459D"/>
    <w:rsid w:val="00131A73"/>
    <w:rsid w:val="00132143"/>
    <w:rsid w:val="001551BB"/>
    <w:rsid w:val="00160470"/>
    <w:rsid w:val="00167DB2"/>
    <w:rsid w:val="0017111F"/>
    <w:rsid w:val="001854A8"/>
    <w:rsid w:val="001971AA"/>
    <w:rsid w:val="00197CF3"/>
    <w:rsid w:val="001A1074"/>
    <w:rsid w:val="001B2792"/>
    <w:rsid w:val="001C28C5"/>
    <w:rsid w:val="001D0A40"/>
    <w:rsid w:val="001D266A"/>
    <w:rsid w:val="001D3623"/>
    <w:rsid w:val="001D4766"/>
    <w:rsid w:val="001E14FA"/>
    <w:rsid w:val="001E1851"/>
    <w:rsid w:val="001F630D"/>
    <w:rsid w:val="001F7BFE"/>
    <w:rsid w:val="00203641"/>
    <w:rsid w:val="00205155"/>
    <w:rsid w:val="002060FB"/>
    <w:rsid w:val="002062F1"/>
    <w:rsid w:val="0021119D"/>
    <w:rsid w:val="002113A3"/>
    <w:rsid w:val="00213646"/>
    <w:rsid w:val="0023449C"/>
    <w:rsid w:val="0024256B"/>
    <w:rsid w:val="002531DA"/>
    <w:rsid w:val="002553D6"/>
    <w:rsid w:val="00261A74"/>
    <w:rsid w:val="00267A3E"/>
    <w:rsid w:val="002725E1"/>
    <w:rsid w:val="00275F02"/>
    <w:rsid w:val="002A0112"/>
    <w:rsid w:val="002A3FCC"/>
    <w:rsid w:val="002A5061"/>
    <w:rsid w:val="002A5C7D"/>
    <w:rsid w:val="002B03AF"/>
    <w:rsid w:val="002B106A"/>
    <w:rsid w:val="002B43C7"/>
    <w:rsid w:val="002C05C1"/>
    <w:rsid w:val="002C3ACD"/>
    <w:rsid w:val="002D6FDD"/>
    <w:rsid w:val="002E2BFF"/>
    <w:rsid w:val="002F0CBC"/>
    <w:rsid w:val="002F14B9"/>
    <w:rsid w:val="002F28A8"/>
    <w:rsid w:val="002F4886"/>
    <w:rsid w:val="00300229"/>
    <w:rsid w:val="00303ED3"/>
    <w:rsid w:val="0031072B"/>
    <w:rsid w:val="003176D5"/>
    <w:rsid w:val="00321922"/>
    <w:rsid w:val="003314A5"/>
    <w:rsid w:val="00337783"/>
    <w:rsid w:val="003406B5"/>
    <w:rsid w:val="00343202"/>
    <w:rsid w:val="00344E76"/>
    <w:rsid w:val="0034510D"/>
    <w:rsid w:val="00370972"/>
    <w:rsid w:val="00375BE2"/>
    <w:rsid w:val="00377975"/>
    <w:rsid w:val="003801FD"/>
    <w:rsid w:val="00394438"/>
    <w:rsid w:val="00396561"/>
    <w:rsid w:val="003975BA"/>
    <w:rsid w:val="003A0EF7"/>
    <w:rsid w:val="003B19D2"/>
    <w:rsid w:val="003B2492"/>
    <w:rsid w:val="003B3D46"/>
    <w:rsid w:val="003B6267"/>
    <w:rsid w:val="003C15B8"/>
    <w:rsid w:val="003C454D"/>
    <w:rsid w:val="003D0C89"/>
    <w:rsid w:val="003D39EF"/>
    <w:rsid w:val="003D56A5"/>
    <w:rsid w:val="003E5423"/>
    <w:rsid w:val="003F3F11"/>
    <w:rsid w:val="003F7458"/>
    <w:rsid w:val="00404323"/>
    <w:rsid w:val="0040786D"/>
    <w:rsid w:val="0041024D"/>
    <w:rsid w:val="00415DE7"/>
    <w:rsid w:val="004222D5"/>
    <w:rsid w:val="004247DF"/>
    <w:rsid w:val="004301BA"/>
    <w:rsid w:val="004349F4"/>
    <w:rsid w:val="00453718"/>
    <w:rsid w:val="00456FDC"/>
    <w:rsid w:val="00470795"/>
    <w:rsid w:val="00470F12"/>
    <w:rsid w:val="004737DD"/>
    <w:rsid w:val="00474E21"/>
    <w:rsid w:val="0048337F"/>
    <w:rsid w:val="0048341F"/>
    <w:rsid w:val="0048432E"/>
    <w:rsid w:val="00490F45"/>
    <w:rsid w:val="004917A4"/>
    <w:rsid w:val="00494D4C"/>
    <w:rsid w:val="004A0CE0"/>
    <w:rsid w:val="004A279A"/>
    <w:rsid w:val="004A7CF5"/>
    <w:rsid w:val="004D7BBB"/>
    <w:rsid w:val="004E3B90"/>
    <w:rsid w:val="004E77F6"/>
    <w:rsid w:val="004F053B"/>
    <w:rsid w:val="004F2630"/>
    <w:rsid w:val="004F4592"/>
    <w:rsid w:val="00500E55"/>
    <w:rsid w:val="00515EB7"/>
    <w:rsid w:val="005221B6"/>
    <w:rsid w:val="00522AC7"/>
    <w:rsid w:val="005237C1"/>
    <w:rsid w:val="005323B4"/>
    <w:rsid w:val="005323BF"/>
    <w:rsid w:val="005340FF"/>
    <w:rsid w:val="00536151"/>
    <w:rsid w:val="00546D3B"/>
    <w:rsid w:val="00550BA5"/>
    <w:rsid w:val="00554CF0"/>
    <w:rsid w:val="00554E65"/>
    <w:rsid w:val="00554E72"/>
    <w:rsid w:val="00556A97"/>
    <w:rsid w:val="0055737F"/>
    <w:rsid w:val="0056019B"/>
    <w:rsid w:val="00566C46"/>
    <w:rsid w:val="00567BDD"/>
    <w:rsid w:val="0058088C"/>
    <w:rsid w:val="005832B3"/>
    <w:rsid w:val="00595278"/>
    <w:rsid w:val="00597131"/>
    <w:rsid w:val="005A65BB"/>
    <w:rsid w:val="005A76A2"/>
    <w:rsid w:val="005B59F6"/>
    <w:rsid w:val="005B6A80"/>
    <w:rsid w:val="005C2DB2"/>
    <w:rsid w:val="005C33A8"/>
    <w:rsid w:val="005D2F0D"/>
    <w:rsid w:val="005D7DA3"/>
    <w:rsid w:val="005E63FB"/>
    <w:rsid w:val="005F0ADD"/>
    <w:rsid w:val="005F19D5"/>
    <w:rsid w:val="005F332A"/>
    <w:rsid w:val="00604359"/>
    <w:rsid w:val="00611A9F"/>
    <w:rsid w:val="00612443"/>
    <w:rsid w:val="006129B0"/>
    <w:rsid w:val="006135E1"/>
    <w:rsid w:val="00621F48"/>
    <w:rsid w:val="00624DD8"/>
    <w:rsid w:val="00636BEF"/>
    <w:rsid w:val="00646F39"/>
    <w:rsid w:val="006512D7"/>
    <w:rsid w:val="00652285"/>
    <w:rsid w:val="006625C7"/>
    <w:rsid w:val="00663144"/>
    <w:rsid w:val="006758EE"/>
    <w:rsid w:val="006801C5"/>
    <w:rsid w:val="00680AB2"/>
    <w:rsid w:val="00683E8F"/>
    <w:rsid w:val="006849E5"/>
    <w:rsid w:val="006920AB"/>
    <w:rsid w:val="006A0CF5"/>
    <w:rsid w:val="006B6783"/>
    <w:rsid w:val="006C6424"/>
    <w:rsid w:val="006D297D"/>
    <w:rsid w:val="006D671E"/>
    <w:rsid w:val="006D6D40"/>
    <w:rsid w:val="006D7885"/>
    <w:rsid w:val="006E62C7"/>
    <w:rsid w:val="006E7274"/>
    <w:rsid w:val="006E7333"/>
    <w:rsid w:val="006F4620"/>
    <w:rsid w:val="006F4B19"/>
    <w:rsid w:val="006F68AD"/>
    <w:rsid w:val="007014EB"/>
    <w:rsid w:val="0072575D"/>
    <w:rsid w:val="00731F84"/>
    <w:rsid w:val="0073282D"/>
    <w:rsid w:val="00734A03"/>
    <w:rsid w:val="007362AE"/>
    <w:rsid w:val="00740346"/>
    <w:rsid w:val="007409E5"/>
    <w:rsid w:val="00746F7E"/>
    <w:rsid w:val="00747D35"/>
    <w:rsid w:val="007536EA"/>
    <w:rsid w:val="0075488F"/>
    <w:rsid w:val="00770846"/>
    <w:rsid w:val="00776AB3"/>
    <w:rsid w:val="00777D40"/>
    <w:rsid w:val="00780AB0"/>
    <w:rsid w:val="00784014"/>
    <w:rsid w:val="00784839"/>
    <w:rsid w:val="00787308"/>
    <w:rsid w:val="007876F5"/>
    <w:rsid w:val="00794592"/>
    <w:rsid w:val="00797366"/>
    <w:rsid w:val="007A187A"/>
    <w:rsid w:val="007B39B7"/>
    <w:rsid w:val="007B50A0"/>
    <w:rsid w:val="007B641D"/>
    <w:rsid w:val="007C183F"/>
    <w:rsid w:val="007C2F44"/>
    <w:rsid w:val="007C3BED"/>
    <w:rsid w:val="007C6D62"/>
    <w:rsid w:val="007D383B"/>
    <w:rsid w:val="007D4F8C"/>
    <w:rsid w:val="007D5520"/>
    <w:rsid w:val="007D5B2F"/>
    <w:rsid w:val="007F0A9C"/>
    <w:rsid w:val="007F68D6"/>
    <w:rsid w:val="00801EF2"/>
    <w:rsid w:val="00803AA0"/>
    <w:rsid w:val="00804C15"/>
    <w:rsid w:val="0081384E"/>
    <w:rsid w:val="00813F23"/>
    <w:rsid w:val="00814939"/>
    <w:rsid w:val="00823773"/>
    <w:rsid w:val="00824EC4"/>
    <w:rsid w:val="00835415"/>
    <w:rsid w:val="00846A80"/>
    <w:rsid w:val="00856A51"/>
    <w:rsid w:val="0085798A"/>
    <w:rsid w:val="0087205B"/>
    <w:rsid w:val="008766FC"/>
    <w:rsid w:val="008802D8"/>
    <w:rsid w:val="008841D7"/>
    <w:rsid w:val="00886881"/>
    <w:rsid w:val="008913B1"/>
    <w:rsid w:val="00891BAD"/>
    <w:rsid w:val="008A40C4"/>
    <w:rsid w:val="008A61DE"/>
    <w:rsid w:val="008A6A68"/>
    <w:rsid w:val="008B6389"/>
    <w:rsid w:val="008C3C73"/>
    <w:rsid w:val="008C5159"/>
    <w:rsid w:val="008C6C7A"/>
    <w:rsid w:val="008D2E66"/>
    <w:rsid w:val="008D6844"/>
    <w:rsid w:val="008E0C8B"/>
    <w:rsid w:val="008E2D01"/>
    <w:rsid w:val="008E3EE7"/>
    <w:rsid w:val="008E7739"/>
    <w:rsid w:val="008F41E2"/>
    <w:rsid w:val="008F6E8E"/>
    <w:rsid w:val="0090598A"/>
    <w:rsid w:val="00911D49"/>
    <w:rsid w:val="00916CD8"/>
    <w:rsid w:val="00921BF9"/>
    <w:rsid w:val="0092394F"/>
    <w:rsid w:val="009318D1"/>
    <w:rsid w:val="00935B5C"/>
    <w:rsid w:val="00935CFC"/>
    <w:rsid w:val="00936A99"/>
    <w:rsid w:val="009435DC"/>
    <w:rsid w:val="00966B30"/>
    <w:rsid w:val="0097165B"/>
    <w:rsid w:val="0097383B"/>
    <w:rsid w:val="009758DC"/>
    <w:rsid w:val="009774BD"/>
    <w:rsid w:val="00977CF7"/>
    <w:rsid w:val="00987FDE"/>
    <w:rsid w:val="00993C25"/>
    <w:rsid w:val="00996ADE"/>
    <w:rsid w:val="009A23B0"/>
    <w:rsid w:val="009A437E"/>
    <w:rsid w:val="009A7C50"/>
    <w:rsid w:val="009B0CD1"/>
    <w:rsid w:val="009C3D1C"/>
    <w:rsid w:val="009C56B1"/>
    <w:rsid w:val="009E149D"/>
    <w:rsid w:val="009E263E"/>
    <w:rsid w:val="009F24C4"/>
    <w:rsid w:val="009F59E4"/>
    <w:rsid w:val="00A024CC"/>
    <w:rsid w:val="00A076B4"/>
    <w:rsid w:val="00A10864"/>
    <w:rsid w:val="00A10B69"/>
    <w:rsid w:val="00A1333E"/>
    <w:rsid w:val="00A151C5"/>
    <w:rsid w:val="00A33FF1"/>
    <w:rsid w:val="00A44F69"/>
    <w:rsid w:val="00A46375"/>
    <w:rsid w:val="00A46F9E"/>
    <w:rsid w:val="00A56DD6"/>
    <w:rsid w:val="00A61AB7"/>
    <w:rsid w:val="00A65DB0"/>
    <w:rsid w:val="00A65F7D"/>
    <w:rsid w:val="00A67820"/>
    <w:rsid w:val="00A70320"/>
    <w:rsid w:val="00A730DB"/>
    <w:rsid w:val="00A75029"/>
    <w:rsid w:val="00A824B5"/>
    <w:rsid w:val="00A90E82"/>
    <w:rsid w:val="00A938B8"/>
    <w:rsid w:val="00AA6C13"/>
    <w:rsid w:val="00AB106C"/>
    <w:rsid w:val="00AC02AC"/>
    <w:rsid w:val="00AC056D"/>
    <w:rsid w:val="00AC0B65"/>
    <w:rsid w:val="00AC291B"/>
    <w:rsid w:val="00AC3275"/>
    <w:rsid w:val="00AD3F8F"/>
    <w:rsid w:val="00AE127F"/>
    <w:rsid w:val="00AE5606"/>
    <w:rsid w:val="00AE67A2"/>
    <w:rsid w:val="00AE7300"/>
    <w:rsid w:val="00AF7EDC"/>
    <w:rsid w:val="00B00470"/>
    <w:rsid w:val="00B06A0E"/>
    <w:rsid w:val="00B10BC3"/>
    <w:rsid w:val="00B13103"/>
    <w:rsid w:val="00B13763"/>
    <w:rsid w:val="00B149BC"/>
    <w:rsid w:val="00B20526"/>
    <w:rsid w:val="00B23B67"/>
    <w:rsid w:val="00B2412E"/>
    <w:rsid w:val="00B37E1E"/>
    <w:rsid w:val="00B40854"/>
    <w:rsid w:val="00B41012"/>
    <w:rsid w:val="00B4579B"/>
    <w:rsid w:val="00B525DA"/>
    <w:rsid w:val="00B7739F"/>
    <w:rsid w:val="00B77A4E"/>
    <w:rsid w:val="00B8431F"/>
    <w:rsid w:val="00B84A04"/>
    <w:rsid w:val="00B8581B"/>
    <w:rsid w:val="00B866A1"/>
    <w:rsid w:val="00BA0044"/>
    <w:rsid w:val="00BA2E39"/>
    <w:rsid w:val="00BA3950"/>
    <w:rsid w:val="00BA421E"/>
    <w:rsid w:val="00BA693E"/>
    <w:rsid w:val="00BA6BE4"/>
    <w:rsid w:val="00BC2BA1"/>
    <w:rsid w:val="00BC2CAD"/>
    <w:rsid w:val="00BC390F"/>
    <w:rsid w:val="00BE01C7"/>
    <w:rsid w:val="00BE09EE"/>
    <w:rsid w:val="00BE32CC"/>
    <w:rsid w:val="00C00163"/>
    <w:rsid w:val="00C072EE"/>
    <w:rsid w:val="00C108D3"/>
    <w:rsid w:val="00C20BB4"/>
    <w:rsid w:val="00C31FD0"/>
    <w:rsid w:val="00C436E8"/>
    <w:rsid w:val="00C4657B"/>
    <w:rsid w:val="00C51698"/>
    <w:rsid w:val="00C5598A"/>
    <w:rsid w:val="00C60D30"/>
    <w:rsid w:val="00C6109C"/>
    <w:rsid w:val="00C61100"/>
    <w:rsid w:val="00C65BEC"/>
    <w:rsid w:val="00C66EFF"/>
    <w:rsid w:val="00C73957"/>
    <w:rsid w:val="00C74846"/>
    <w:rsid w:val="00C94F72"/>
    <w:rsid w:val="00C94F81"/>
    <w:rsid w:val="00C977B2"/>
    <w:rsid w:val="00CA0CE4"/>
    <w:rsid w:val="00CA24A0"/>
    <w:rsid w:val="00CA370E"/>
    <w:rsid w:val="00CB1E50"/>
    <w:rsid w:val="00CC4603"/>
    <w:rsid w:val="00CC509C"/>
    <w:rsid w:val="00CD2B61"/>
    <w:rsid w:val="00CD4AB1"/>
    <w:rsid w:val="00CD6F92"/>
    <w:rsid w:val="00CE336F"/>
    <w:rsid w:val="00CF096A"/>
    <w:rsid w:val="00CF17E7"/>
    <w:rsid w:val="00CF25E4"/>
    <w:rsid w:val="00CF44FB"/>
    <w:rsid w:val="00CF7AF5"/>
    <w:rsid w:val="00CF7D34"/>
    <w:rsid w:val="00D01A40"/>
    <w:rsid w:val="00D0787A"/>
    <w:rsid w:val="00D27918"/>
    <w:rsid w:val="00D301B4"/>
    <w:rsid w:val="00D31D4D"/>
    <w:rsid w:val="00D366F2"/>
    <w:rsid w:val="00D405FC"/>
    <w:rsid w:val="00D452CB"/>
    <w:rsid w:val="00D47934"/>
    <w:rsid w:val="00D53C8E"/>
    <w:rsid w:val="00D567DE"/>
    <w:rsid w:val="00D62DD9"/>
    <w:rsid w:val="00D672B3"/>
    <w:rsid w:val="00D74D8C"/>
    <w:rsid w:val="00D74FA2"/>
    <w:rsid w:val="00D757E5"/>
    <w:rsid w:val="00D75934"/>
    <w:rsid w:val="00D80575"/>
    <w:rsid w:val="00D86105"/>
    <w:rsid w:val="00D86994"/>
    <w:rsid w:val="00D92944"/>
    <w:rsid w:val="00D96A5C"/>
    <w:rsid w:val="00D9762A"/>
    <w:rsid w:val="00DA6269"/>
    <w:rsid w:val="00DA6D51"/>
    <w:rsid w:val="00DB21AC"/>
    <w:rsid w:val="00DB53D9"/>
    <w:rsid w:val="00DC48E8"/>
    <w:rsid w:val="00DC49F4"/>
    <w:rsid w:val="00DC7275"/>
    <w:rsid w:val="00DD114E"/>
    <w:rsid w:val="00DD7E1C"/>
    <w:rsid w:val="00DE3E35"/>
    <w:rsid w:val="00DF16F4"/>
    <w:rsid w:val="00DF32D1"/>
    <w:rsid w:val="00DF3944"/>
    <w:rsid w:val="00DF598D"/>
    <w:rsid w:val="00E0164B"/>
    <w:rsid w:val="00E0557A"/>
    <w:rsid w:val="00E05755"/>
    <w:rsid w:val="00E0612B"/>
    <w:rsid w:val="00E12522"/>
    <w:rsid w:val="00E20DDB"/>
    <w:rsid w:val="00E329F9"/>
    <w:rsid w:val="00E35C10"/>
    <w:rsid w:val="00E41F91"/>
    <w:rsid w:val="00E42AA7"/>
    <w:rsid w:val="00E42E48"/>
    <w:rsid w:val="00E43035"/>
    <w:rsid w:val="00E4425B"/>
    <w:rsid w:val="00E443A4"/>
    <w:rsid w:val="00E47B9F"/>
    <w:rsid w:val="00E50459"/>
    <w:rsid w:val="00E65F5F"/>
    <w:rsid w:val="00E66586"/>
    <w:rsid w:val="00E70B35"/>
    <w:rsid w:val="00E77F68"/>
    <w:rsid w:val="00E86C90"/>
    <w:rsid w:val="00E96ED9"/>
    <w:rsid w:val="00E97BE4"/>
    <w:rsid w:val="00EB2B07"/>
    <w:rsid w:val="00EB707D"/>
    <w:rsid w:val="00EC13D4"/>
    <w:rsid w:val="00EC419A"/>
    <w:rsid w:val="00EC66DF"/>
    <w:rsid w:val="00EC7D42"/>
    <w:rsid w:val="00EC7F23"/>
    <w:rsid w:val="00EE3693"/>
    <w:rsid w:val="00EE79F7"/>
    <w:rsid w:val="00EF5A5F"/>
    <w:rsid w:val="00F06680"/>
    <w:rsid w:val="00F17CE2"/>
    <w:rsid w:val="00F221D6"/>
    <w:rsid w:val="00F23189"/>
    <w:rsid w:val="00F32532"/>
    <w:rsid w:val="00F35FE8"/>
    <w:rsid w:val="00F41D99"/>
    <w:rsid w:val="00F446F8"/>
    <w:rsid w:val="00F569D0"/>
    <w:rsid w:val="00F57CE2"/>
    <w:rsid w:val="00F60AB9"/>
    <w:rsid w:val="00F739A3"/>
    <w:rsid w:val="00F83F3C"/>
    <w:rsid w:val="00F948AC"/>
    <w:rsid w:val="00FA285A"/>
    <w:rsid w:val="00FA436F"/>
    <w:rsid w:val="00FB3A3D"/>
    <w:rsid w:val="00FC3110"/>
    <w:rsid w:val="00FC6D86"/>
    <w:rsid w:val="00FD1911"/>
    <w:rsid w:val="00FD3A83"/>
    <w:rsid w:val="00FD5C4E"/>
    <w:rsid w:val="00FF052D"/>
    <w:rsid w:val="00FF7749"/>
    <w:rsid w:val="00FF7D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7"/>
    <w:pPr>
      <w:widowControl w:val="0"/>
      <w:adjustRightInd w:val="0"/>
      <w:spacing w:line="360" w:lineRule="atLeast"/>
      <w:textAlignment w:val="baseline"/>
    </w:pPr>
    <w:rPr>
      <w:rFonts w:ascii="MS Serif" w:eastAsia="宋体" w:hAnsi="MS Serif"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3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7739F"/>
    <w:rPr>
      <w:rFonts w:ascii="MS Serif" w:eastAsia="宋体" w:hAnsi="MS Serif" w:cs="Times New Roman"/>
      <w:kern w:val="0"/>
      <w:sz w:val="18"/>
      <w:szCs w:val="18"/>
    </w:rPr>
  </w:style>
  <w:style w:type="paragraph" w:styleId="a4">
    <w:name w:val="footer"/>
    <w:basedOn w:val="a"/>
    <w:link w:val="Char0"/>
    <w:uiPriority w:val="99"/>
    <w:semiHidden/>
    <w:unhideWhenUsed/>
    <w:rsid w:val="00B7739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B7739F"/>
    <w:rPr>
      <w:rFonts w:ascii="MS Serif" w:eastAsia="宋体" w:hAnsi="MS Serif" w:cs="Times New Roman"/>
      <w:kern w:val="0"/>
      <w:sz w:val="18"/>
      <w:szCs w:val="18"/>
    </w:rPr>
  </w:style>
  <w:style w:type="paragraph" w:styleId="a5">
    <w:name w:val="Balloon Text"/>
    <w:basedOn w:val="a"/>
    <w:link w:val="Char1"/>
    <w:uiPriority w:val="99"/>
    <w:semiHidden/>
    <w:unhideWhenUsed/>
    <w:rsid w:val="00BA6BE4"/>
    <w:pPr>
      <w:spacing w:line="240" w:lineRule="auto"/>
    </w:pPr>
    <w:rPr>
      <w:sz w:val="18"/>
      <w:szCs w:val="18"/>
    </w:rPr>
  </w:style>
  <w:style w:type="character" w:customStyle="1" w:styleId="Char1">
    <w:name w:val="批注框文本 Char"/>
    <w:basedOn w:val="a0"/>
    <w:link w:val="a5"/>
    <w:uiPriority w:val="99"/>
    <w:semiHidden/>
    <w:rsid w:val="00BA6BE4"/>
    <w:rPr>
      <w:rFonts w:ascii="MS Serif" w:eastAsia="宋体" w:hAnsi="MS Serif"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416</Words>
  <Characters>2377</Characters>
  <Application>Microsoft Office Word</Application>
  <DocSecurity>0</DocSecurity>
  <Lines>19</Lines>
  <Paragraphs>5</Paragraphs>
  <ScaleCrop>false</ScaleCrop>
  <Company>Lenovo</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天津市滨海新区生态环境局</dc:creator>
  <cp:lastModifiedBy>天津市滨海新区生态环境局</cp:lastModifiedBy>
  <cp:revision>4</cp:revision>
  <cp:lastPrinted>2021-02-19T05:18:00Z</cp:lastPrinted>
  <dcterms:created xsi:type="dcterms:W3CDTF">2021-02-18T03:13:00Z</dcterms:created>
  <dcterms:modified xsi:type="dcterms:W3CDTF">2021-02-20T02:14:00Z</dcterms:modified>
</cp:coreProperties>
</file>