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31" w:rsidRPr="00947D26" w:rsidRDefault="00055631" w:rsidP="00055631">
      <w:pPr>
        <w:pStyle w:val="a3"/>
        <w:widowControl/>
        <w:spacing w:beforeAutospacing="0" w:afterAutospacing="0" w:line="360" w:lineRule="auto"/>
        <w:ind w:firstLine="420"/>
        <w:rPr>
          <w:rFonts w:ascii="仿宋_GB2312" w:eastAsia="仿宋_GB2312" w:cs="仿宋_GB2312"/>
          <w:color w:val="343434"/>
          <w:sz w:val="32"/>
          <w:szCs w:val="32"/>
          <w:shd w:val="clear" w:color="auto" w:fill="FFFFFF"/>
        </w:rPr>
      </w:pPr>
      <w:r w:rsidRPr="00947D26">
        <w:rPr>
          <w:rFonts w:ascii="仿宋_GB2312" w:eastAsia="仿宋_GB2312" w:cs="仿宋_GB2312" w:hint="eastAsia"/>
          <w:color w:val="343434"/>
          <w:sz w:val="32"/>
          <w:szCs w:val="32"/>
          <w:shd w:val="clear" w:color="auto" w:fill="FFFFFF"/>
        </w:rPr>
        <w:t>附件2：</w:t>
      </w:r>
    </w:p>
    <w:p w:rsidR="00055631" w:rsidRPr="00887688" w:rsidRDefault="00055631" w:rsidP="00055631">
      <w:pPr>
        <w:widowControl/>
        <w:wordWrap w:val="0"/>
        <w:adjustRightInd w:val="0"/>
        <w:snapToGrid w:val="0"/>
        <w:jc w:val="center"/>
        <w:rPr>
          <w:rFonts w:ascii="黑体" w:eastAsia="黑体" w:hAnsi="黑体" w:cs="宋体"/>
          <w:kern w:val="0"/>
          <w:sz w:val="32"/>
        </w:rPr>
      </w:pPr>
      <w:r w:rsidRPr="00887688">
        <w:rPr>
          <w:rFonts w:ascii="方正小标宋_GBK" w:eastAsia="方正小标宋_GBK" w:hAnsi="华文中宋" w:cs="宋体"/>
          <w:kern w:val="0"/>
          <w:sz w:val="38"/>
          <w:szCs w:val="38"/>
        </w:rPr>
        <w:t>2020年纳入排污许可管理的行业和管理类别表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2977"/>
        <w:gridCol w:w="2958"/>
        <w:gridCol w:w="3005"/>
        <w:gridCol w:w="2461"/>
        <w:gridCol w:w="1798"/>
      </w:tblGrid>
      <w:tr w:rsidR="00055631" w:rsidRPr="007F15B8" w:rsidTr="0047437E">
        <w:trPr>
          <w:trHeight w:val="431"/>
          <w:tblHeader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b/>
                <w:bCs/>
                <w:kern w:val="0"/>
                <w:szCs w:val="21"/>
              </w:rPr>
              <w:t>行业类别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b/>
                <w:bCs/>
                <w:kern w:val="0"/>
                <w:szCs w:val="21"/>
              </w:rPr>
              <w:t>重点管理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b/>
                <w:bCs/>
                <w:kern w:val="0"/>
                <w:szCs w:val="21"/>
              </w:rPr>
              <w:t>简化管理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7F15B8">
              <w:rPr>
                <w:rFonts w:ascii="宋体" w:hAnsi="宋体"/>
                <w:b/>
                <w:bCs/>
                <w:kern w:val="0"/>
                <w:szCs w:val="21"/>
              </w:rPr>
              <w:t>登记管理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b/>
                <w:bCs/>
                <w:kern w:val="0"/>
                <w:szCs w:val="21"/>
              </w:rPr>
              <w:t>适用技术规范</w:t>
            </w:r>
          </w:p>
        </w:tc>
      </w:tr>
      <w:tr w:rsidR="00055631" w:rsidRPr="007F15B8" w:rsidTr="0047437E">
        <w:trPr>
          <w:trHeight w:val="128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牲畜饲养031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设有污水排放口的规模化</w:t>
            </w:r>
            <w:r w:rsidRPr="007F15B8">
              <w:rPr>
                <w:rFonts w:ascii="宋体" w:hAnsi="宋体"/>
                <w:b/>
                <w:kern w:val="0"/>
                <w:szCs w:val="21"/>
              </w:rPr>
              <w:t>生猪</w:t>
            </w:r>
            <w:r w:rsidRPr="007F15B8">
              <w:rPr>
                <w:rFonts w:ascii="宋体" w:hAnsi="宋体"/>
                <w:kern w:val="0"/>
                <w:szCs w:val="21"/>
              </w:rPr>
              <w:t>养殖场、养殖小区（具体规模化标准按《畜禽规模养殖污染防治条例》执行）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无污水排放口的规模化</w:t>
            </w:r>
            <w:r w:rsidRPr="007F15B8">
              <w:rPr>
                <w:rFonts w:ascii="宋体" w:hAnsi="宋体"/>
                <w:b/>
                <w:kern w:val="0"/>
                <w:szCs w:val="21"/>
              </w:rPr>
              <w:t>生猪</w:t>
            </w:r>
            <w:r w:rsidRPr="007F15B8">
              <w:rPr>
                <w:rFonts w:ascii="宋体" w:hAnsi="宋体"/>
                <w:kern w:val="0"/>
                <w:szCs w:val="21"/>
              </w:rPr>
              <w:t>养殖场、养殖小区，设有污水排放口的规模以下</w:t>
            </w:r>
            <w:r w:rsidRPr="007F15B8">
              <w:rPr>
                <w:rFonts w:ascii="宋体" w:hAnsi="宋体"/>
                <w:b/>
                <w:kern w:val="0"/>
                <w:szCs w:val="21"/>
              </w:rPr>
              <w:t>生猪</w:t>
            </w:r>
            <w:r w:rsidRPr="007F15B8">
              <w:rPr>
                <w:rFonts w:ascii="宋体" w:hAnsi="宋体"/>
                <w:kern w:val="0"/>
                <w:szCs w:val="21"/>
              </w:rPr>
              <w:t>养殖场、养殖小区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畜禽养殖行业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其他畜牧业039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设有污水排放口的养殖场、养殖小区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/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烟煤和无烟煤开采洗选061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褐煤开采洗选062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其他煤炭洗选069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石油开采071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天然气开采072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 w:rsidR="00055631" w:rsidRPr="007F15B8" w:rsidTr="0047437E">
        <w:trPr>
          <w:trHeight w:val="637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铁矿采选081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锰矿、铬矿采选082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其他黑色金属矿采选089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6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常用有色金属矿采选091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贵金属矿采选092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稀有稀土金属矿采选093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7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土砂石开采101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化学矿开采102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采盐103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石棉及其他非金属矿采选109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8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其他采矿业120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9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谷物磨制131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谷物磨制131﹡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/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lastRenderedPageBreak/>
              <w:t>10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饲料加工132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spacing w:val="-4"/>
                <w:kern w:val="0"/>
                <w:szCs w:val="21"/>
              </w:rPr>
            </w:pPr>
            <w:r w:rsidRPr="007F15B8">
              <w:rPr>
                <w:rFonts w:ascii="宋体" w:hAnsi="宋体"/>
                <w:spacing w:val="-4"/>
                <w:kern w:val="0"/>
                <w:szCs w:val="21"/>
              </w:rPr>
              <w:t>饲料加工132（有发酵工艺的）﹡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饲料加工132（无发酵工艺的）﹡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农副食品加工工业-饲料加工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11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植物油加工133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除单纯混合或者分装以外的﹡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单纯混合或者分装的﹡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植物油加工工业</w:t>
            </w:r>
          </w:p>
        </w:tc>
      </w:tr>
      <w:tr w:rsidR="00055631" w:rsidRPr="007F15B8" w:rsidTr="0047437E">
        <w:trPr>
          <w:trHeight w:val="1517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1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水产品加工136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年加工10万吨及以上的水产品冷冻加工1361、鱼糜制品及水产品干腌制加工1362、鱼油提取及制品制造1363、其他水产品加工1369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其他﹡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农副食品加工工业-水产品加工工业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1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蔬菜、菌类、水果和坚果加工137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其他﹡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1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焙烤食品制造141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糖果、巧克力及蜜饯制造142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罐头食品制造145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其他﹡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1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饮料制造152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有发酵工艺或者原汁生产的</w:t>
            </w:r>
            <w:r w:rsidRPr="007F15B8">
              <w:rPr>
                <w:rFonts w:ascii="宋体" w:hAnsi="宋体" w:cs="宋体" w:hint="eastAsia"/>
                <w:kern w:val="0"/>
                <w:szCs w:val="21"/>
              </w:rPr>
              <w:t>﹡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</w:t>
            </w:r>
            <w:r w:rsidRPr="007F15B8">
              <w:rPr>
                <w:rFonts w:ascii="宋体" w:hAnsi="宋体" w:cs="宋体" w:hint="eastAsia"/>
                <w:kern w:val="0"/>
                <w:szCs w:val="21"/>
              </w:rPr>
              <w:t>﹡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酒、饮料制造工业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1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精制茶加工153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其他﹡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 w:rsidR="00055631" w:rsidRPr="007F15B8" w:rsidTr="0047437E">
        <w:trPr>
          <w:trHeight w:val="973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1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烟叶复烤161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卷烟制造162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其他烟草制品制造169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其他﹡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 w:rsidR="00055631" w:rsidRPr="007F15B8" w:rsidTr="0047437E">
        <w:trPr>
          <w:trHeight w:val="1546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1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棉纺织及印染精加工171，毛纺织及染整精加工172，麻纺织及染整精加工173，丝绢纺织及印染精加工174，化纤织造及印染精加工175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有前处理、染色、印花、洗毛、麻脱胶、缫丝或者喷水织造工序的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仅含整理工序的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其他﹡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纺织印染工业</w:t>
            </w:r>
          </w:p>
        </w:tc>
      </w:tr>
      <w:tr w:rsidR="00055631" w:rsidRPr="007F15B8" w:rsidTr="0047437E">
        <w:trPr>
          <w:trHeight w:val="945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lastRenderedPageBreak/>
              <w:t>1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9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针织或钩针编织物及其制品制造176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家用纺织制成品制造177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产业用纺织制成品制造178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其他﹡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 w:hint="eastAsia"/>
                <w:kern w:val="0"/>
                <w:szCs w:val="21"/>
              </w:rPr>
              <w:t>20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机织服装制造181，服饰制造183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有水洗工序、湿法印花、染色工艺的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其他﹡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纺织印染工业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2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针织或钩针编织服装制造182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其他﹡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 w:rsidR="00055631" w:rsidRPr="007F15B8" w:rsidTr="0047437E">
        <w:trPr>
          <w:trHeight w:val="1238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2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皮革鞣制加工191，毛皮鞣制及制品加工193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有鞣制工序的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皮革鞣制加工191（无鞣制工序的）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毛皮鞣制及制品加工193（无鞣制工序的）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制革及毛皮加工工业-制革工业</w:t>
            </w:r>
          </w:p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制革及毛皮加工工业—毛皮加工工业</w:t>
            </w:r>
          </w:p>
        </w:tc>
      </w:tr>
      <w:tr w:rsidR="00055631" w:rsidRPr="007F15B8" w:rsidTr="0047437E">
        <w:trPr>
          <w:trHeight w:val="735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2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皮革制品制造192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其他﹡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2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羽毛(绒)加工及制品制造194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羽毛（绒）加工1941（有水洗工序的）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羽毛（绒）加工1941（无水洗工序的）﹡，羽毛（绒）制品制造1942﹡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羽毛（绒）加工工业</w:t>
            </w:r>
          </w:p>
        </w:tc>
      </w:tr>
      <w:tr w:rsidR="00055631" w:rsidRPr="007F15B8" w:rsidTr="0047437E">
        <w:trPr>
          <w:trHeight w:val="1003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2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制鞋业195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纳入重点排污单位名录的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除重点管理以外的年使用10吨及以上溶剂型胶粘剂或者3吨及以上溶剂型处理剂的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其他﹡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制鞋</w:t>
            </w:r>
          </w:p>
        </w:tc>
      </w:tr>
      <w:tr w:rsidR="00055631" w:rsidRPr="007F15B8" w:rsidTr="0047437E">
        <w:trPr>
          <w:trHeight w:val="1224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2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木材加工201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木质制品制造203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竹、藤、棕、草等制品制造204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其他﹡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2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造纸222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机制纸及纸板制造2221、手工</w:t>
            </w:r>
            <w:r w:rsidRPr="007F15B8">
              <w:rPr>
                <w:rFonts w:ascii="宋体" w:hAnsi="宋体"/>
                <w:kern w:val="0"/>
                <w:szCs w:val="21"/>
              </w:rPr>
              <w:lastRenderedPageBreak/>
              <w:t>纸制造2222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lastRenderedPageBreak/>
              <w:t>有工业废水和废气排放的加工</w:t>
            </w:r>
            <w:r w:rsidRPr="007F15B8">
              <w:rPr>
                <w:rFonts w:ascii="宋体" w:hAnsi="宋体"/>
                <w:kern w:val="0"/>
                <w:szCs w:val="21"/>
              </w:rPr>
              <w:lastRenderedPageBreak/>
              <w:t>纸制造2223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lastRenderedPageBreak/>
              <w:t>除简化管理外的加工纸制</w:t>
            </w:r>
            <w:r w:rsidRPr="007F15B8">
              <w:rPr>
                <w:rFonts w:ascii="宋体" w:hAnsi="宋体"/>
                <w:kern w:val="0"/>
                <w:szCs w:val="21"/>
              </w:rPr>
              <w:lastRenderedPageBreak/>
              <w:t>造2223﹡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lastRenderedPageBreak/>
              <w:t>造纸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lastRenderedPageBreak/>
              <w:t>2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纸制品制造223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有工业废水或者废气排放的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其他﹡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造纸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2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9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印刷231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纳入重点排污单位名录的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除重点管理以外的年使用80吨及以上溶剂型油墨、涂料或者10吨及以上溶剂型稀释剂的包装装潢印刷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其他﹡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印刷工业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 w:hint="eastAsia"/>
                <w:kern w:val="0"/>
                <w:szCs w:val="21"/>
              </w:rPr>
              <w:t>30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装订及印刷相关服务232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记录媒介复制233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其他﹡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3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文教办公用品制造241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乐器制造242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工艺美术及礼仪用品制造243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体育用品制造244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玩具制造245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游艺器材及娱乐用品制造246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其他﹡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3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煤炭加工252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炼焦2521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（焦炭生产除外）</w:t>
            </w:r>
            <w:r w:rsidRPr="007F15B8">
              <w:rPr>
                <w:rFonts w:ascii="宋体" w:hAnsi="宋体"/>
                <w:kern w:val="0"/>
                <w:szCs w:val="21"/>
              </w:rPr>
              <w:t>，煤制合成气生产2522，煤制液体燃料生产2523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煤制品制造2524，其他煤炭加工2529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煤炭加工—合成气和液体燃料生产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3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生物质燃料加工254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3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基础化学原料制造261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无机酸制造2611，无机碱制造2612，无机盐制造2613 ，有机化学原料制造2614（乙烯、芳烃生产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除外）</w:t>
            </w:r>
            <w:r w:rsidRPr="007F15B8">
              <w:rPr>
                <w:rFonts w:ascii="宋体" w:hAnsi="宋体"/>
                <w:kern w:val="0"/>
                <w:szCs w:val="21"/>
              </w:rPr>
              <w:t>，其他基础化学原料制造2619（非金属无机氧化物、金属氧化物、金属过氧化物、金属超氧化物、硫磺、磷、硅、精硅、硒、砷、硼、碲)，以上均不含单纯混合或者分装的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单纯混合或者分装的无机酸制造2611、无机碱制造2612、无机盐制造2613、有机化学原料制造2614、其他基础化学原料制造2619（非金属无机氧化物、金属氧化物、金属过氧化物、金属超氧化物、硫磺、磷、硅、精硅、硒、砷、硼、碲）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其他基础化学原料制造2619（除重点管理、简化管理以外的）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无机化学工业</w:t>
            </w:r>
          </w:p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石化工业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3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肥料制造262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复混肥料制造2624，不含单纯</w:t>
            </w:r>
            <w:r w:rsidRPr="007F15B8">
              <w:rPr>
                <w:rFonts w:ascii="宋体" w:hAnsi="宋体"/>
                <w:kern w:val="0"/>
                <w:szCs w:val="21"/>
              </w:rPr>
              <w:lastRenderedPageBreak/>
              <w:t>混合或者分装的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lastRenderedPageBreak/>
              <w:t>钾肥制造2623，有机肥料及微</w:t>
            </w:r>
            <w:r w:rsidRPr="007F15B8">
              <w:rPr>
                <w:rFonts w:ascii="宋体" w:hAnsi="宋体"/>
                <w:kern w:val="0"/>
                <w:szCs w:val="21"/>
              </w:rPr>
              <w:lastRenderedPageBreak/>
              <w:t xml:space="preserve">生物肥料制造2625，其他肥料制造2629，以上均不含单纯混合或者分装的 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lastRenderedPageBreak/>
              <w:t>其他（不含氮肥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、</w:t>
            </w:r>
            <w:r w:rsidRPr="007F15B8">
              <w:rPr>
                <w:rFonts w:ascii="宋体" w:hAnsi="宋体"/>
                <w:kern w:val="0"/>
                <w:szCs w:val="21"/>
              </w:rPr>
              <w:t>磷肥制</w:t>
            </w:r>
            <w:r w:rsidRPr="007F15B8">
              <w:rPr>
                <w:rFonts w:ascii="宋体" w:hAnsi="宋体"/>
                <w:kern w:val="0"/>
                <w:szCs w:val="21"/>
              </w:rPr>
              <w:lastRenderedPageBreak/>
              <w:t>造）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lastRenderedPageBreak/>
              <w:t>磷肥、钾肥、复混</w:t>
            </w:r>
            <w:r w:rsidRPr="007F15B8">
              <w:rPr>
                <w:rFonts w:ascii="宋体" w:hAnsi="宋体"/>
                <w:kern w:val="0"/>
                <w:szCs w:val="21"/>
              </w:rPr>
              <w:lastRenderedPageBreak/>
              <w:t>肥料、有机肥料及微生物肥料工业化肥（其他）</w:t>
            </w:r>
          </w:p>
        </w:tc>
      </w:tr>
      <w:tr w:rsidR="00055631" w:rsidRPr="007F15B8" w:rsidTr="0047437E">
        <w:trPr>
          <w:trHeight w:val="1113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lastRenderedPageBreak/>
              <w:t>3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农药制造263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生物化学农药及微生物农药制造2632（有发酵工艺的）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生物化学农药及微生物农药制造2632（无发酵工艺的）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农药制造工业</w:t>
            </w:r>
          </w:p>
        </w:tc>
      </w:tr>
      <w:tr w:rsidR="00055631" w:rsidRPr="007F15B8" w:rsidTr="0047437E">
        <w:trPr>
          <w:trHeight w:val="1783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3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涂料、油墨、颜料及类似产品制造264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涂料制造2641，油墨及类似产品制造2642，工业颜料制造2643，工艺美术颜料制造2644，染料制造2645，以上均不含单纯混合或者分装的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单纯混合或者分装的涂料制造2641、油墨及类似产品制造2642，密封用填料及类似品制造2646（不含单纯混合或者分装的）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涂料、油墨、颜料及类似产品制造业</w:t>
            </w:r>
          </w:p>
        </w:tc>
      </w:tr>
      <w:tr w:rsidR="00055631" w:rsidRPr="007F15B8" w:rsidTr="0047437E">
        <w:trPr>
          <w:trHeight w:val="1992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3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合成材料制造265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初级形态塑料及合成树脂制造2651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合成橡胶制造2652，合成纤维单（聚合）体制造2653，其他合成材料制造2659（陶瓷纤维等特种纤维及其增强的复合材料的制造）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其他合成材料制造2659（除陶瓷纤维等特种纤维及其增强的复合材料的制造以外的）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石化工业</w:t>
            </w:r>
          </w:p>
        </w:tc>
      </w:tr>
      <w:tr w:rsidR="00055631" w:rsidRPr="007F15B8" w:rsidTr="0047437E">
        <w:trPr>
          <w:trHeight w:val="2482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lastRenderedPageBreak/>
              <w:t>3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9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专用化学产品制造266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化学试剂和助剂制造2661，专项化学用品制造2662，林产化学产品制造2663（有热解或者水解工艺的），以上均不含单纯混合或者分装的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林产化学产品制造2663（无热解或者水解工艺的），文化用信息化学品制造2664，医学生产用信息化学品制造2665，环境污染处理专用药剂材料制造2666，动物胶制造2667，其他专用化学产品制造2669，以上均不含单纯混合或者分装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单纯混合或者分装的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专用化学产品制造工业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40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炸药、火工及焰火产品制造267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41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日用化学产品制造268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spacing w:line="228" w:lineRule="auto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肥皂及洗涤剂制造2681（以油脂为原料的肥皂或者皂粒制造），香料、香精制造2684（香料制造），以上均不含单纯混合或者分装的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spacing w:line="228" w:lineRule="auto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肥皂及洗涤剂制造2681（采用高塔喷粉工艺的合成洗衣粉制造），香料、香精制造2684（采用热反应工艺的香精制造）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spacing w:line="228" w:lineRule="auto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肥皂及洗涤剂制造2681（除重点管理、简化管理以外的），化妆品制造2682，口腔清洁用品制造2683，香料、香精制造2684（除重点管理、简化管理以外的），其他日用化学产品制造2689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日用化学产品制造工业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4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化学药品原料药制造271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spacing w:line="228" w:lineRule="auto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全部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化学药品制剂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43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化学药品制剂制造272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spacing w:line="228" w:lineRule="auto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化学药品制剂制造2720（不含单纯混合或者分装的）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spacing w:line="228" w:lineRule="auto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单纯混合或者分装的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化学药品制剂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44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中药饮片加工273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药用辅料及包装材料制造278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spacing w:line="228" w:lineRule="auto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spacing w:line="228" w:lineRule="auto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其他﹡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45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中成药生产274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spacing w:line="228" w:lineRule="auto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有提炼工艺的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其他﹡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中成药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46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兽用药品制造275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spacing w:line="228" w:lineRule="auto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兽用药品制造2750（不含单纯混合或者分装的）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spacing w:line="228" w:lineRule="auto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单纯混合或者分装的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制药工业-原料药制造</w:t>
            </w:r>
          </w:p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化学药品制剂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lastRenderedPageBreak/>
              <w:t>47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生物药品制品制造276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spacing w:line="228" w:lineRule="auto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生物药品制造2761，基因工程药物和疫苗制造2762，以上均不含单纯混合或者分装的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spacing w:line="228" w:lineRule="auto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单纯混合或者分装的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生物药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48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卫生材料及医药用品制造277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spacing w:line="228" w:lineRule="auto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卫生材料及医药用品制造2770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/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4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9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纤维素纤维原料及纤维制造281，合成纤维制造282，生物基材料制造283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spacing w:line="228" w:lineRule="auto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化纤浆粕制造2811，人造纤维（纤维素纤维）制造2812，锦纶纤维制造2821，涤纶纤维制造2822，腈纶纤维制造2823，维纶纤维制造2824，氨纶纤维制造2826，其他合成纤维制造2829，生物基化学纤维制造2831（莱赛尔纤维制造）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spacing w:line="228" w:lineRule="auto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丙纶纤维制造2825，生物基化学纤维制造2831（除莱赛尔纤维制造以外的），生物基、淀粉基新材料制造2832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化学纤维制造业</w:t>
            </w:r>
          </w:p>
        </w:tc>
      </w:tr>
      <w:tr w:rsidR="00055631" w:rsidRPr="007F15B8" w:rsidTr="0047437E">
        <w:trPr>
          <w:trHeight w:val="2189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50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橡胶制品业291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纳入重点排污单位名录的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 w:hint="eastAsia"/>
                <w:kern w:val="0"/>
                <w:szCs w:val="21"/>
              </w:rPr>
              <w:t>除重点管理以外的轮胎制造</w:t>
            </w:r>
            <w:r w:rsidRPr="007F15B8">
              <w:rPr>
                <w:rFonts w:ascii="宋体" w:hAnsi="宋体"/>
                <w:kern w:val="0"/>
                <w:szCs w:val="21"/>
              </w:rPr>
              <w:t>2911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、年耗胶量</w:t>
            </w:r>
            <w:r w:rsidRPr="007F15B8">
              <w:rPr>
                <w:rFonts w:ascii="宋体" w:hAnsi="宋体"/>
                <w:kern w:val="0"/>
                <w:szCs w:val="21"/>
              </w:rPr>
              <w:t>2000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吨及以上的橡胶板、管、带制造</w:t>
            </w:r>
            <w:r w:rsidRPr="007F15B8">
              <w:rPr>
                <w:rFonts w:ascii="宋体" w:hAnsi="宋体"/>
                <w:kern w:val="0"/>
                <w:szCs w:val="21"/>
              </w:rPr>
              <w:t>2912、橡胶零件制造2913、再生橡胶制造2914、日用及医用橡胶制品制造2915、运动场地用塑胶制造2916、其他橡胶制品制造2919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spacing w:val="4"/>
                <w:kern w:val="0"/>
                <w:szCs w:val="21"/>
              </w:rPr>
            </w:pPr>
            <w:r w:rsidRPr="007F15B8">
              <w:rPr>
                <w:rFonts w:ascii="宋体" w:hAnsi="宋体"/>
                <w:spacing w:val="4"/>
                <w:kern w:val="0"/>
                <w:szCs w:val="21"/>
              </w:rPr>
              <w:t>橡胶和塑料制品工业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51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塑料制品业292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塑料人造革、合成革制造2925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 w:hint="eastAsia"/>
                <w:kern w:val="0"/>
                <w:szCs w:val="21"/>
              </w:rPr>
              <w:t>年产</w:t>
            </w:r>
            <w:r w:rsidRPr="007F15B8">
              <w:rPr>
                <w:rFonts w:ascii="宋体" w:hAnsi="宋体"/>
                <w:kern w:val="0"/>
                <w:szCs w:val="21"/>
              </w:rPr>
              <w:t>1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万吨及以上的泡沫塑料制造</w:t>
            </w:r>
            <w:r w:rsidRPr="007F15B8">
              <w:rPr>
                <w:rFonts w:ascii="宋体" w:hAnsi="宋体"/>
                <w:kern w:val="0"/>
                <w:szCs w:val="21"/>
              </w:rPr>
              <w:t>2924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，年产</w:t>
            </w:r>
            <w:r w:rsidRPr="007F15B8">
              <w:rPr>
                <w:rFonts w:ascii="宋体" w:hAnsi="宋体"/>
                <w:kern w:val="0"/>
                <w:szCs w:val="21"/>
              </w:rPr>
              <w:t>1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万吨及以上涉及改性的塑料薄膜制造2921、塑料板、管、型材制造2922、塑料丝、绳和编织品制造2923、塑料包装箱及容器制造2926、日用塑料品制造2927、人造草坪制造2928、塑料零件及其他塑料制品制造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lastRenderedPageBreak/>
              <w:t>2929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lastRenderedPageBreak/>
              <w:t>其他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spacing w:val="4"/>
                <w:kern w:val="0"/>
                <w:szCs w:val="21"/>
              </w:rPr>
            </w:pPr>
            <w:r w:rsidRPr="007F15B8">
              <w:rPr>
                <w:rFonts w:ascii="宋体" w:hAnsi="宋体"/>
                <w:spacing w:val="4"/>
                <w:kern w:val="0"/>
                <w:szCs w:val="21"/>
              </w:rPr>
              <w:t>橡胶和塑料制品工业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lastRenderedPageBreak/>
              <w:t>52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水泥、石灰和石膏制造301，石膏、水泥制品及类似制品制造302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石灰和石膏制造3012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水泥制品制造3021，砼结构构件制造3022，石棉水泥制品制造3023，轻质建筑材料制造3024，其他水泥类似制品制造3029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水泥工业</w:t>
            </w:r>
          </w:p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参照工业炉窑（石灰和石膏制造）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53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砖瓦、石材等建筑材料制造303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粘土砖瓦及建筑砌块制造3031（以煤或者煤矸石为燃料的烧结砖瓦）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粘土砖瓦及建筑砌块制造3031（除以煤或者煤矸石为燃料的烧结砖瓦以外的），建筑用石加工3032，防水建筑材料制造3033，隔热和隔音材料制造3034，其他建筑材料制造3039，以上均不含仅切割加工的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仅切割加工的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陶瓷砖瓦工业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54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玻璃制造304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特种玻璃制造3042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其他玻璃制造3049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参照工业炉窑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55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玻璃制品制造305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以煤、石油焦、油和发生炉煤气为燃料的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以天然气为燃料的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参照工业炉窑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5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玻璃纤维和玻璃纤维增强塑料制品制造306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以煤、石油焦、油和发生炉煤气为燃料的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以天然气为燃料的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参照工业炉窑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5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陶瓷制品制造307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建筑陶瓷制品制造3071（以煤、石油焦、油和发生炉煤气为燃料的）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建筑陶瓷制品制造3071（以天然气为燃料的）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建筑陶瓷制品制造3071（除重点管理、简化管理以外的），特种陶瓷制品制造3073，陈设艺术陶瓷制造3075，园艺陶瓷制造3076，其他陶瓷制品制造3079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陶瓷砖瓦工业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5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耐火材料制品制造308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石棉制品制造3081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以煤、石油焦、油和发生炉煤气</w:t>
            </w:r>
            <w:r w:rsidRPr="007F15B8">
              <w:rPr>
                <w:rFonts w:ascii="宋体" w:hAnsi="宋体"/>
                <w:kern w:val="0"/>
                <w:szCs w:val="21"/>
              </w:rPr>
              <w:lastRenderedPageBreak/>
              <w:t>为燃料的云母制品制造3082、耐火陶瓷制品及其他耐火材料制造3089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lastRenderedPageBreak/>
              <w:t>除简化管理以外的云母制</w:t>
            </w:r>
            <w:r w:rsidRPr="007F15B8">
              <w:rPr>
                <w:rFonts w:ascii="宋体" w:hAnsi="宋体"/>
                <w:kern w:val="0"/>
                <w:szCs w:val="21"/>
              </w:rPr>
              <w:lastRenderedPageBreak/>
              <w:t>品制造3082、耐火陶瓷制品及其他耐火材料制造3089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lastRenderedPageBreak/>
              <w:t>参照工业炉窑</w:t>
            </w:r>
          </w:p>
        </w:tc>
      </w:tr>
      <w:tr w:rsidR="00055631" w:rsidRPr="007F15B8" w:rsidTr="0047437E">
        <w:trPr>
          <w:trHeight w:val="128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lastRenderedPageBreak/>
              <w:t>5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9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石墨及其他非金属矿物制品制造309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石墨及碳素制品制造3091（石墨制品、碳制品、碳素新材料），其他非金属矿物制品制造3099（多晶硅棒）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石墨及碳素制品制造3091（除石墨制品、碳制品、碳素新材料以外的），其他非金属矿物制品制造3099（单晶硅棒，沥青混合物）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其他非金属矿物制品制造3099（除重点管理、简化管理以外的）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石墨及其他非金属矿物制品制造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 w:hint="eastAsia"/>
                <w:kern w:val="0"/>
                <w:szCs w:val="21"/>
              </w:rPr>
              <w:t>60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铁合金冶炼314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铁合金冶炼3140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铁合金冶炼工业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6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贵金属冶炼322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金冶炼3221，银冶炼3222，其他贵金属冶炼3229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参照工业炉窑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6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稀有稀土金属冶炼323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钨钼冶炼3231，稀土金属冶炼3232，其他稀有金属冶炼3239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稀有稀土金属冶炼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6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有色金属合金制造324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铅基合金制造，年产2万吨及以上的其他有色金属合金制造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参照工业炉窑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6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有色金属压延加工325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有轧制或者退火工序的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参照工业炉窑</w:t>
            </w:r>
          </w:p>
        </w:tc>
      </w:tr>
      <w:tr w:rsidR="00055631" w:rsidRPr="007F15B8" w:rsidTr="0047437E">
        <w:trPr>
          <w:trHeight w:val="27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 w:hint="eastAsia"/>
                <w:kern w:val="0"/>
                <w:szCs w:val="21"/>
              </w:rPr>
              <w:t>65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结构性金属制品制造331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金属工具制造332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集装箱及金属包装容器制造333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金属丝绳及其制品制造334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建筑、安全用金属制品制造335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搪瓷制品制造337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金属制日用品制造338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铸造及其他金属制品制造339（除黑色金属铸造3391、有色金属铸造3392）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其他﹡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 w:rsidR="00055631" w:rsidRPr="007F15B8" w:rsidTr="0047437E">
        <w:trPr>
          <w:trHeight w:val="1587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lastRenderedPageBreak/>
              <w:t>6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金属表面处理及热处理加工336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纳入重点排污单位名录的，专业电镀企业（含电镀园区中电镀企业），专门处理电镀废水的集中处理设施，有电镀工序的，有含铬钝化工序的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除重点管理以外的有酸洗、抛光（电解抛光和化学抛光）、热浸镀（溶剂法）、淬火或者无铬钝化等工序的、年使用10吨及以上有机溶剂的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电镀工业</w:t>
            </w:r>
          </w:p>
        </w:tc>
      </w:tr>
      <w:tr w:rsidR="00055631" w:rsidRPr="007F15B8" w:rsidTr="0047437E">
        <w:trPr>
          <w:trHeight w:val="1084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6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铸造及其他金属制品制造339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黑色金属铸造3391（使用冲天炉的），有色金属铸造3392（生产铅基及铅青铜铸件的）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除重点管理以外的黑色金属铸造3391、有色金属铸造3392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金属铸造工业</w:t>
            </w:r>
          </w:p>
        </w:tc>
      </w:tr>
      <w:tr w:rsidR="00055631" w:rsidRPr="007F15B8" w:rsidTr="0047437E">
        <w:trPr>
          <w:trHeight w:val="251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6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锅炉及原动设备制造341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金属加工机械制造342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物料搬运设备制造343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泵、阀门、压缩机及类似机械制造344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轴承、齿轮和传动部件制造345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烘炉、风机、包装等设备制造346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文化、办公用机械制造347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通用零部件制造348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其他通用设备制造业349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 w:rsidR="00055631" w:rsidRPr="007F15B8" w:rsidTr="0047437E">
        <w:trPr>
          <w:trHeight w:val="3726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 w:hint="eastAsia"/>
                <w:kern w:val="0"/>
                <w:szCs w:val="21"/>
              </w:rPr>
              <w:lastRenderedPageBreak/>
              <w:t>69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采矿、冶金、建筑专用设备制造351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化工、木材、非金属加工专用设备制造352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食品、饮料、烟草及饲料生产专用设备制造353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印刷、制药、日化及日用品生产专用设备制造354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纺织、服装和皮革加工专用设备制造355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电子和电工机械专用设备制造356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农、林、牧、渔专用机械制造357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医疗仪器设备及器械制造358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环保、邮政、社会公共服务及其他专用设备制造359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 w:hint="eastAsia"/>
                <w:kern w:val="0"/>
                <w:szCs w:val="21"/>
              </w:rPr>
              <w:t>70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铁路运输设备制造371，城市轨道交通设备制造372，船舶及相关装置制造373，航空、航天器及设备制造374，摩托车制造375，自行车和残疾人座车制造376，助动车制造377，非公路休闲车及零配件制造378，潜水救捞及其他未列明运输设备制造379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纳入重点排污单位名录的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spacing w:val="-4"/>
                <w:kern w:val="0"/>
                <w:szCs w:val="21"/>
              </w:rPr>
            </w:pPr>
            <w:r w:rsidRPr="007F15B8">
              <w:rPr>
                <w:rFonts w:ascii="宋体" w:hAnsi="宋体"/>
                <w:spacing w:val="-4"/>
                <w:kern w:val="0"/>
                <w:szCs w:val="21"/>
              </w:rPr>
              <w:t>除重点管理以外的年使用10吨及以上溶剂型涂料或者胶粘剂（含稀释剂、固化剂、清洗溶剂）的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铁路、船舶、航空航天和其他运输设备制造业</w:t>
            </w:r>
          </w:p>
        </w:tc>
      </w:tr>
      <w:tr w:rsidR="00055631" w:rsidRPr="007F15B8" w:rsidTr="0047437E">
        <w:trPr>
          <w:trHeight w:val="1741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lastRenderedPageBreak/>
              <w:t>7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电机制造381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输配电及控制设备制造382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电线、电缆、光缆及电工器材制造383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家用电力器具制造385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非电力家用器具制造386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照明器具制造387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其他电气机械及器材制造389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72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计算机制造391，电子器件制造397，电子元件及电子专用材料制造398，其他电子设备制造399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纳入重点排污单位名录的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spacing w:val="-4"/>
                <w:kern w:val="0"/>
                <w:szCs w:val="21"/>
              </w:rPr>
            </w:pPr>
            <w:r w:rsidRPr="007F15B8">
              <w:rPr>
                <w:rFonts w:ascii="宋体" w:hAnsi="宋体"/>
                <w:spacing w:val="-4"/>
                <w:kern w:val="0"/>
                <w:szCs w:val="21"/>
              </w:rPr>
              <w:t>除重点管理以外的年使用10吨及以上溶剂型涂料（含稀释剂）的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电子工业</w:t>
            </w:r>
          </w:p>
        </w:tc>
      </w:tr>
      <w:tr w:rsidR="00055631" w:rsidRPr="007F15B8" w:rsidTr="0047437E">
        <w:trPr>
          <w:trHeight w:val="1197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73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通信设备制造392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广播电视设备制造393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雷达及配套设备制造394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非专业视听设备制造395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智能消费设备制造396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74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通用仪器仪表制造401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专用仪器仪表制造402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钟表与计时仪器制造403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光学仪器制造404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衡器制造405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其他仪器仪表制造业409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75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日用杂品制造411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其他未列明制造业419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其他﹡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 w:rsidR="00055631" w:rsidRPr="007F15B8" w:rsidTr="0047437E">
        <w:trPr>
          <w:trHeight w:val="1811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7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金属制品修理431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通用设备修理432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专用设备修理433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铁路、船舶、航空航天等运输设备修理434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电气设备修理435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仪器仪表修理436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其他机械和设备修理业439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其他﹡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 w:hint="eastAsia"/>
                <w:kern w:val="0"/>
                <w:szCs w:val="21"/>
              </w:rPr>
              <w:lastRenderedPageBreak/>
              <w:t>77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电力生产441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生物质能发电4417（利用农林生物质、沼气发电、垃圾填埋气发电）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参照总则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7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燃气生产和供应业451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生物质燃气生产和供应业452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7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9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自来水生产和供应461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海水淡化处理463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</w:t>
            </w:r>
            <w:r w:rsidRPr="007F15B8">
              <w:rPr>
                <w:rFonts w:ascii="宋体" w:hAnsi="宋体"/>
                <w:kern w:val="0"/>
                <w:szCs w:val="21"/>
              </w:rPr>
              <w:t>其他水的处理、利用与分配469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涉及通用工序重点管理的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80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汽车、摩托车、零配件和燃料及其他动力销售526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位于城市建成区的加油站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其他加油站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储油库、加油站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81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水上运输辅助活动553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单个泊位1000吨级及以上的内河、单个泊位1万吨级及以上的沿海专业化干散货码头（煤炭、矿石）、通用散货码头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其他货运码头5532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码头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82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危险品仓储594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总容量10万立方米及以上的油库（含油品码头后方配套油库，不含储备油库）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总容量1万立方米及以上10万立方米以下的油库（含油品码头后方配套油库，不含储备油库）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其他危险品仓储（含油品码头后方配套油库，不含储备油库）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储油库、加油站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8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环境卫生管理782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生活垃圾（含餐厨废弃物）、生活污水处理污泥集中焚烧、填埋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生活垃圾（含餐厨废弃物）、生活污水处理污泥集中处理（除焚烧、填埋以外的），日处理能力50吨及以上的城镇粪便集中处理，日转运能力150吨及以上的垃圾转运站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日处理能力50吨以下的城镇粪便集中处理，日转运能力150吨以下的垃圾转运站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环境卫生管理业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8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殡葬服务808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火葬场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参照总则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8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汽车、摩托车等修理与维护811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营业面积5000平方米及以上且有涂装工序的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/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参照总则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8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医院841，专业公共卫生服务843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床位500张及以上的（不含专科医院8415中的精神病、康复</w:t>
            </w:r>
            <w:r w:rsidRPr="007F15B8">
              <w:rPr>
                <w:rFonts w:ascii="宋体" w:hAnsi="宋体"/>
                <w:kern w:val="0"/>
                <w:szCs w:val="21"/>
              </w:rPr>
              <w:lastRenderedPageBreak/>
              <w:t>和运动康复医院以及疗养院8416）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lastRenderedPageBreak/>
              <w:t>床位100张及以上的专科医院8415（精神病、康复和运动康复</w:t>
            </w:r>
            <w:r w:rsidRPr="007F15B8">
              <w:rPr>
                <w:rFonts w:ascii="宋体" w:hAnsi="宋体"/>
                <w:kern w:val="0"/>
                <w:szCs w:val="21"/>
              </w:rPr>
              <w:lastRenderedPageBreak/>
              <w:t>医院）以及疗养院8416，床位100张及以上500张以下的综合医院8411、中医医院8412、中西医结合医院8413、民族医院8414、专科医院8415（不含精神病、康复和运动康复医院）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lastRenderedPageBreak/>
              <w:t>疾病预防控制中心8431，床位100张以下的综合医</w:t>
            </w:r>
            <w:r w:rsidRPr="007F15B8">
              <w:rPr>
                <w:rFonts w:ascii="宋体" w:hAnsi="宋体"/>
                <w:kern w:val="0"/>
                <w:szCs w:val="21"/>
              </w:rPr>
              <w:lastRenderedPageBreak/>
              <w:t>院8411、中医医院8412、中西医结合医院8413、民族医院8414、专科医院8415、疗养院8416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lastRenderedPageBreak/>
              <w:t>医疗机构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lastRenderedPageBreak/>
              <w:t>8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除1-107外的其他行业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涉及通用工序重点管理的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，存在2019年版名录第七条规定情形之一的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涉及通用工序登记管理的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参照相应通用工序技术规范或者总则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8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锅炉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纳入重点排污单位名录的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spacing w:line="228" w:lineRule="auto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除纳入重点排污单位名录的，单台或者合计出力20吨/小时（14兆瓦）及以上的锅炉（不含电热锅炉）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spacing w:line="228" w:lineRule="auto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除纳入重点排污单位名录的，单台且合计出力20吨/小时（14兆瓦）以下的锅炉（不含电热锅炉）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锅炉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8</w:t>
            </w:r>
            <w:r w:rsidRPr="007F15B8">
              <w:rPr>
                <w:rFonts w:ascii="宋体" w:hAnsi="宋体" w:hint="eastAsia"/>
                <w:kern w:val="0"/>
                <w:szCs w:val="21"/>
              </w:rPr>
              <w:t>9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工业炉窑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纳入重点排污单位名录的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spacing w:line="228" w:lineRule="auto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除纳入重点排污单位名录的，除以天然气或者电为能源的加热炉、热处理炉、干燥炉（窑）以外的其他工业炉窑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spacing w:line="228" w:lineRule="auto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除纳入重点排污单位名录的，以天然气或者电为能源的加热炉、热处理炉或者干燥炉（窑）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工业炉窑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 w:hint="eastAsia"/>
                <w:kern w:val="0"/>
                <w:szCs w:val="21"/>
              </w:rPr>
              <w:t>90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表面处理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 xml:space="preserve">纳入重点排污单位名录的 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spacing w:line="228" w:lineRule="auto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除纳入重点排污单位名录的，有电镀工序、酸洗、抛光（电解抛光和化学抛光）、热浸镀（溶剂法）、淬火或者钝化等工序的、年使用10吨及以上有机溶剂的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其他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电镀工业</w:t>
            </w:r>
          </w:p>
          <w:p w:rsidR="00055631" w:rsidRPr="007F15B8" w:rsidRDefault="00055631" w:rsidP="0047437E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参照铁路、船舶、航空航天和其他运输设备制造业或者总则</w:t>
            </w:r>
          </w:p>
        </w:tc>
      </w:tr>
      <w:tr w:rsidR="00055631" w:rsidRPr="007F15B8" w:rsidTr="0047437E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 w:hint="eastAsia"/>
                <w:kern w:val="0"/>
                <w:szCs w:val="21"/>
              </w:rPr>
              <w:t>91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水处理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纳入重点排污单位名录的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spacing w:line="228" w:lineRule="auto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除纳入重点排污单位名录的，日处理能力2万吨及以上的水处理设施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spacing w:line="228" w:lineRule="auto"/>
              <w:jc w:val="left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除纳入重点排污单位名录的，日处理能力500吨及以上2万吨以下的水处理设施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055631" w:rsidRPr="007F15B8" w:rsidRDefault="00055631" w:rsidP="0047437E"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7F15B8">
              <w:rPr>
                <w:rFonts w:ascii="宋体" w:hAnsi="宋体"/>
                <w:kern w:val="0"/>
                <w:szCs w:val="21"/>
              </w:rPr>
              <w:t>水处理（通用工序）</w:t>
            </w:r>
          </w:p>
        </w:tc>
      </w:tr>
    </w:tbl>
    <w:p w:rsidR="00055631" w:rsidRPr="00184BAA" w:rsidRDefault="00055631" w:rsidP="00055631">
      <w:pPr>
        <w:adjustRightInd w:val="0"/>
        <w:snapToGrid w:val="0"/>
        <w:spacing w:beforeLines="80" w:before="249" w:line="264" w:lineRule="auto"/>
        <w:rPr>
          <w:rFonts w:ascii="宋体" w:hAnsi="宋体" w:cs="宋体"/>
          <w:kern w:val="0"/>
          <w:szCs w:val="21"/>
        </w:rPr>
      </w:pPr>
      <w:r w:rsidRPr="00184BAA">
        <w:rPr>
          <w:rFonts w:ascii="宋体" w:hAnsi="宋体" w:cs="宋体" w:hint="eastAsia"/>
          <w:kern w:val="0"/>
          <w:szCs w:val="21"/>
        </w:rPr>
        <w:t>注1</w:t>
      </w:r>
      <w:r>
        <w:rPr>
          <w:rFonts w:ascii="宋体" w:hAnsi="宋体" w:cs="宋体" w:hint="eastAsia"/>
          <w:kern w:val="0"/>
          <w:szCs w:val="21"/>
        </w:rPr>
        <w:t>.</w:t>
      </w:r>
      <w:r w:rsidRPr="00184BAA">
        <w:rPr>
          <w:rFonts w:ascii="宋体" w:hAnsi="宋体" w:cs="宋体" w:hint="eastAsia"/>
          <w:kern w:val="0"/>
          <w:szCs w:val="21"/>
        </w:rPr>
        <w:t>行业类别代码引自《国民经济行业分类》（</w:t>
      </w:r>
      <w:r w:rsidRPr="00184BAA">
        <w:rPr>
          <w:rFonts w:ascii="宋体" w:hAnsi="宋体" w:cs="宋体"/>
          <w:kern w:val="0"/>
          <w:szCs w:val="21"/>
        </w:rPr>
        <w:t>GB/T 4754-2017</w:t>
      </w:r>
      <w:r>
        <w:rPr>
          <w:rFonts w:ascii="宋体" w:hAnsi="宋体" w:cs="宋体"/>
          <w:kern w:val="0"/>
          <w:szCs w:val="21"/>
        </w:rPr>
        <w:t>）</w:t>
      </w:r>
    </w:p>
    <w:p w:rsidR="00055631" w:rsidRPr="00184BAA" w:rsidRDefault="00055631" w:rsidP="00055631">
      <w:pPr>
        <w:adjustRightInd w:val="0"/>
        <w:snapToGrid w:val="0"/>
        <w:spacing w:line="264" w:lineRule="auto"/>
        <w:rPr>
          <w:rFonts w:ascii="宋体" w:hAnsi="宋体" w:cs="宋体"/>
          <w:kern w:val="0"/>
          <w:szCs w:val="21"/>
        </w:rPr>
      </w:pPr>
      <w:r w:rsidRPr="00184BAA">
        <w:rPr>
          <w:rFonts w:ascii="宋体" w:hAnsi="宋体" w:cs="宋体" w:hint="eastAsia"/>
          <w:kern w:val="0"/>
          <w:szCs w:val="21"/>
        </w:rPr>
        <w:lastRenderedPageBreak/>
        <w:t>注2</w:t>
      </w:r>
      <w:r>
        <w:rPr>
          <w:rFonts w:ascii="宋体" w:hAnsi="宋体" w:cs="宋体" w:hint="eastAsia"/>
          <w:kern w:val="0"/>
          <w:szCs w:val="21"/>
        </w:rPr>
        <w:t>.</w:t>
      </w:r>
      <w:r w:rsidRPr="00184BAA">
        <w:rPr>
          <w:rFonts w:ascii="宋体" w:hAnsi="宋体" w:cs="宋体" w:hint="eastAsia"/>
          <w:kern w:val="0"/>
          <w:szCs w:val="21"/>
        </w:rPr>
        <w:t>表格中标“</w:t>
      </w:r>
      <w:r w:rsidRPr="00184BAA">
        <w:rPr>
          <w:rFonts w:ascii="宋体" w:hAnsi="宋体" w:cs="宋体"/>
          <w:kern w:val="0"/>
          <w:szCs w:val="21"/>
        </w:rPr>
        <w:t>*”号者，是指在工业建筑中生产的排污单位。工业建筑的定义参见《工程结构设计基本术语标准》（GB/T 50083-2014），是指提供生产用的各</w:t>
      </w:r>
      <w:r>
        <w:rPr>
          <w:rFonts w:ascii="宋体" w:hAnsi="宋体" w:cs="宋体"/>
          <w:kern w:val="0"/>
          <w:szCs w:val="21"/>
        </w:rPr>
        <w:t>种建筑物，如车间、厂前区建筑、生活间、动力站、库房和运输设施等</w:t>
      </w:r>
    </w:p>
    <w:p w:rsidR="00055631" w:rsidRPr="00184BAA" w:rsidRDefault="00055631" w:rsidP="00055631">
      <w:pPr>
        <w:adjustRightInd w:val="0"/>
        <w:snapToGrid w:val="0"/>
        <w:spacing w:line="264" w:lineRule="auto"/>
        <w:rPr>
          <w:rFonts w:ascii="宋体" w:hAnsi="宋体" w:cs="宋体"/>
          <w:kern w:val="0"/>
          <w:szCs w:val="21"/>
        </w:rPr>
      </w:pPr>
      <w:r w:rsidRPr="00184BAA">
        <w:rPr>
          <w:rFonts w:ascii="宋体" w:hAnsi="宋体" w:cs="宋体" w:hint="eastAsia"/>
          <w:kern w:val="0"/>
          <w:szCs w:val="21"/>
        </w:rPr>
        <w:t>注3</w:t>
      </w:r>
      <w:r>
        <w:rPr>
          <w:rFonts w:ascii="宋体" w:hAnsi="宋体" w:cs="宋体" w:hint="eastAsia"/>
          <w:kern w:val="0"/>
          <w:szCs w:val="21"/>
        </w:rPr>
        <w:t>.</w:t>
      </w:r>
      <w:r w:rsidRPr="00184BAA">
        <w:rPr>
          <w:rFonts w:ascii="宋体" w:hAnsi="宋体" w:cs="宋体" w:hint="eastAsia"/>
          <w:kern w:val="0"/>
          <w:szCs w:val="21"/>
        </w:rPr>
        <w:t>表格中的电镀工序，是指电镀、化学镀、阳极氧化等生产工序</w:t>
      </w:r>
    </w:p>
    <w:p w:rsidR="00055631" w:rsidRPr="00184BAA" w:rsidRDefault="00055631" w:rsidP="00055631">
      <w:pPr>
        <w:adjustRightInd w:val="0"/>
        <w:snapToGrid w:val="0"/>
        <w:spacing w:line="264" w:lineRule="auto"/>
        <w:rPr>
          <w:rFonts w:ascii="宋体" w:hAnsi="宋体" w:cs="宋体"/>
          <w:kern w:val="0"/>
          <w:szCs w:val="21"/>
        </w:rPr>
      </w:pPr>
      <w:r w:rsidRPr="00184BAA">
        <w:rPr>
          <w:rFonts w:ascii="宋体" w:hAnsi="宋体" w:cs="宋体" w:hint="eastAsia"/>
          <w:kern w:val="0"/>
          <w:szCs w:val="21"/>
        </w:rPr>
        <w:t>注4</w:t>
      </w:r>
      <w:r>
        <w:rPr>
          <w:rFonts w:ascii="宋体" w:hAnsi="宋体" w:cs="宋体" w:hint="eastAsia"/>
          <w:kern w:val="0"/>
          <w:szCs w:val="21"/>
        </w:rPr>
        <w:t>.</w:t>
      </w:r>
      <w:r w:rsidRPr="00184BAA">
        <w:rPr>
          <w:rFonts w:ascii="宋体" w:hAnsi="宋体" w:cs="宋体" w:hint="eastAsia"/>
          <w:kern w:val="0"/>
          <w:szCs w:val="21"/>
        </w:rPr>
        <w:t>表格中涉及溶剂、涂料、油墨、胶粘剂等使用量的排污单位，其投运满三年的，使用量按照近三年年最大量确定；其投运满一年但不满三年的，使用量按投运期间年最大量确定；其未投运或者投运不满一年的，按照环境影响报告</w:t>
      </w:r>
      <w:r>
        <w:rPr>
          <w:rFonts w:ascii="宋体" w:hAnsi="宋体" w:cs="宋体" w:hint="eastAsia"/>
          <w:kern w:val="0"/>
          <w:szCs w:val="21"/>
        </w:rPr>
        <w:t>书（表）批准文件确定。投运日期为排污单位发生实际排污行为的日期</w:t>
      </w:r>
    </w:p>
    <w:p w:rsidR="00055631" w:rsidRPr="00184BAA" w:rsidRDefault="00055631" w:rsidP="00055631">
      <w:pPr>
        <w:adjustRightInd w:val="0"/>
        <w:snapToGrid w:val="0"/>
        <w:spacing w:line="264" w:lineRule="auto"/>
        <w:rPr>
          <w:rFonts w:ascii="宋体" w:hAnsi="宋体" w:cs="宋体"/>
          <w:kern w:val="0"/>
          <w:szCs w:val="21"/>
        </w:rPr>
      </w:pPr>
      <w:r w:rsidRPr="00184BAA">
        <w:rPr>
          <w:rFonts w:ascii="宋体" w:hAnsi="宋体" w:cs="宋体" w:hint="eastAsia"/>
          <w:kern w:val="0"/>
          <w:szCs w:val="21"/>
        </w:rPr>
        <w:t>注5</w:t>
      </w:r>
      <w:r>
        <w:rPr>
          <w:rFonts w:ascii="宋体" w:hAnsi="宋体" w:cs="宋体" w:hint="eastAsia"/>
          <w:kern w:val="0"/>
          <w:szCs w:val="21"/>
        </w:rPr>
        <w:t>.</w:t>
      </w:r>
      <w:r w:rsidRPr="00184BAA">
        <w:rPr>
          <w:rFonts w:ascii="宋体" w:hAnsi="宋体" w:cs="宋体" w:hint="eastAsia"/>
          <w:kern w:val="0"/>
          <w:szCs w:val="21"/>
        </w:rPr>
        <w:t>根据《中华人民共和国环境保护税法实施条例》，城乡污水集中处理场所，是指为社会公众提供生活污水处理服务的场所，不包括为工业园区、开发区等工业聚集区域内的排污单位提供污水处理服务</w:t>
      </w:r>
      <w:r>
        <w:rPr>
          <w:rFonts w:ascii="宋体" w:hAnsi="宋体" w:cs="宋体" w:hint="eastAsia"/>
          <w:kern w:val="0"/>
          <w:szCs w:val="21"/>
        </w:rPr>
        <w:t>的场所，以及排污单位自建自用的污水处理场所</w:t>
      </w:r>
    </w:p>
    <w:p w:rsidR="00055631" w:rsidRPr="00184BAA" w:rsidRDefault="00055631" w:rsidP="00055631">
      <w:pPr>
        <w:adjustRightInd w:val="0"/>
        <w:snapToGrid w:val="0"/>
        <w:spacing w:line="264" w:lineRule="auto"/>
        <w:rPr>
          <w:rFonts w:ascii="宋体" w:hAnsi="宋体" w:cs="宋体"/>
          <w:kern w:val="0"/>
          <w:szCs w:val="21"/>
        </w:rPr>
      </w:pPr>
      <w:r w:rsidRPr="00184BAA">
        <w:rPr>
          <w:rFonts w:ascii="宋体" w:hAnsi="宋体" w:cs="宋体" w:hint="eastAsia"/>
          <w:kern w:val="0"/>
          <w:szCs w:val="21"/>
        </w:rPr>
        <w:t>注6</w:t>
      </w:r>
      <w:r>
        <w:rPr>
          <w:rFonts w:ascii="宋体" w:hAnsi="宋体" w:cs="宋体" w:hint="eastAsia"/>
          <w:kern w:val="0"/>
          <w:szCs w:val="21"/>
        </w:rPr>
        <w:t>.</w:t>
      </w:r>
      <w:r w:rsidRPr="00184BAA">
        <w:rPr>
          <w:rFonts w:ascii="宋体" w:hAnsi="宋体" w:cs="宋体" w:hint="eastAsia"/>
          <w:kern w:val="0"/>
          <w:szCs w:val="21"/>
        </w:rPr>
        <w:t>造纸行业排污许可证技术规范参见《关于开展火电、造纸和京津冀试点城市高架源排污许可证管理工作的通知》（环水体〔</w:t>
      </w:r>
      <w:r w:rsidRPr="00184BAA">
        <w:rPr>
          <w:rFonts w:ascii="宋体" w:hAnsi="宋体" w:cs="宋体"/>
          <w:kern w:val="0"/>
          <w:szCs w:val="21"/>
        </w:rPr>
        <w:t>2016〕189</w:t>
      </w:r>
      <w:r>
        <w:rPr>
          <w:rFonts w:ascii="宋体" w:hAnsi="宋体" w:cs="宋体"/>
          <w:kern w:val="0"/>
          <w:szCs w:val="21"/>
        </w:rPr>
        <w:t>号）</w:t>
      </w:r>
    </w:p>
    <w:p w:rsidR="00055631" w:rsidRPr="00184BAA" w:rsidRDefault="00055631" w:rsidP="00055631">
      <w:pPr>
        <w:adjustRightInd w:val="0"/>
        <w:snapToGrid w:val="0"/>
        <w:spacing w:line="264" w:lineRule="auto"/>
        <w:rPr>
          <w:rFonts w:ascii="宋体" w:hAnsi="宋体" w:cs="宋体"/>
          <w:kern w:val="0"/>
          <w:szCs w:val="21"/>
        </w:rPr>
      </w:pPr>
      <w:r w:rsidRPr="00184BAA">
        <w:rPr>
          <w:rFonts w:ascii="宋体" w:hAnsi="宋体" w:cs="宋体" w:hint="eastAsia"/>
          <w:kern w:val="0"/>
          <w:szCs w:val="21"/>
        </w:rPr>
        <w:t>注7</w:t>
      </w:r>
      <w:r>
        <w:rPr>
          <w:rFonts w:ascii="宋体" w:hAnsi="宋体" w:cs="宋体" w:hint="eastAsia"/>
          <w:kern w:val="0"/>
          <w:szCs w:val="21"/>
        </w:rPr>
        <w:t>.</w:t>
      </w:r>
      <w:r w:rsidRPr="00184BAA">
        <w:rPr>
          <w:rFonts w:ascii="宋体" w:hAnsi="宋体" w:cs="宋体" w:hint="eastAsia"/>
          <w:kern w:val="0"/>
          <w:szCs w:val="21"/>
        </w:rPr>
        <w:t>不适用行业技术规范的，可参照《排污许可证申请与核发技术规范</w:t>
      </w:r>
      <w:r w:rsidRPr="00184BAA">
        <w:rPr>
          <w:rFonts w:ascii="宋体" w:hAnsi="宋体" w:cs="宋体"/>
          <w:kern w:val="0"/>
          <w:szCs w:val="21"/>
        </w:rPr>
        <w:t xml:space="preserve"> 总则》（HJ942-2018</w:t>
      </w:r>
      <w:r>
        <w:rPr>
          <w:rFonts w:ascii="宋体" w:hAnsi="宋体" w:cs="宋体"/>
          <w:kern w:val="0"/>
          <w:szCs w:val="21"/>
        </w:rPr>
        <w:t>）执行</w:t>
      </w:r>
    </w:p>
    <w:p w:rsidR="00055631" w:rsidRPr="00055631" w:rsidRDefault="00055631" w:rsidP="00055631">
      <w:pPr>
        <w:adjustRightInd w:val="0"/>
        <w:snapToGrid w:val="0"/>
        <w:spacing w:line="264" w:lineRule="auto"/>
        <w:rPr>
          <w:rFonts w:ascii="宋体" w:hAnsi="宋体" w:cs="宋体" w:hint="eastAsia"/>
          <w:kern w:val="0"/>
          <w:szCs w:val="21"/>
        </w:rPr>
        <w:sectPr w:rsidR="00055631" w:rsidRPr="00055631" w:rsidSect="00A70FF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184BAA">
        <w:rPr>
          <w:rFonts w:ascii="宋体" w:hAnsi="宋体" w:cs="宋体" w:hint="eastAsia"/>
          <w:kern w:val="0"/>
          <w:szCs w:val="21"/>
        </w:rPr>
        <w:t>注8</w:t>
      </w:r>
      <w:r>
        <w:rPr>
          <w:rFonts w:ascii="宋体" w:hAnsi="宋体" w:cs="宋体" w:hint="eastAsia"/>
          <w:kern w:val="0"/>
          <w:szCs w:val="21"/>
        </w:rPr>
        <w:t>.</w:t>
      </w:r>
      <w:r w:rsidRPr="00184BAA">
        <w:rPr>
          <w:rFonts w:ascii="宋体" w:hAnsi="宋体" w:cs="宋体" w:hint="eastAsia"/>
          <w:kern w:val="0"/>
          <w:szCs w:val="21"/>
        </w:rPr>
        <w:t>不包括位于生态环境法律法规禁止建设区域内的，或生产设施或产品属于产业政策立即淘汰类的排污单位</w:t>
      </w:r>
      <w:bookmarkStart w:id="0" w:name="_GoBack"/>
      <w:bookmarkEnd w:id="0"/>
    </w:p>
    <w:p w:rsidR="00D22656" w:rsidRPr="00055631" w:rsidRDefault="00D22656">
      <w:pPr>
        <w:rPr>
          <w:rFonts w:hint="eastAsia"/>
        </w:rPr>
      </w:pPr>
    </w:p>
    <w:sectPr w:rsidR="00D22656" w:rsidRPr="00055631" w:rsidSect="000556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31"/>
    <w:rsid w:val="00055631"/>
    <w:rsid w:val="00D2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8EA77-2A1D-4251-9489-C2C3813C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3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631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1460</Words>
  <Characters>8326</Characters>
  <Application>Microsoft Office Word</Application>
  <DocSecurity>0</DocSecurity>
  <Lines>69</Lines>
  <Paragraphs>19</Paragraphs>
  <ScaleCrop>false</ScaleCrop>
  <Company>microsoft</Company>
  <LinksUpToDate>false</LinksUpToDate>
  <CharactersWithSpaces>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1</dc:creator>
  <cp:keywords/>
  <dc:description/>
  <cp:lastModifiedBy>张 1</cp:lastModifiedBy>
  <cp:revision>1</cp:revision>
  <dcterms:created xsi:type="dcterms:W3CDTF">2020-03-07T07:16:00Z</dcterms:created>
  <dcterms:modified xsi:type="dcterms:W3CDTF">2020-03-07T07:18:00Z</dcterms:modified>
</cp:coreProperties>
</file>